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3901" w14:textId="093BAE86" w:rsidR="009758E4" w:rsidRDefault="004C4E0C" w:rsidP="009F7F63">
      <w:pPr>
        <w:pStyle w:val="Title"/>
        <w:pBdr>
          <w:bottom w:val="none" w:sz="0" w:space="0" w:color="auto"/>
        </w:pBdr>
        <w:tabs>
          <w:tab w:val="right" w:pos="10800"/>
        </w:tabs>
        <w:spacing w:before="240" w:after="480"/>
        <w:contextualSpacing w:val="0"/>
        <w:jc w:val="right"/>
        <w:rPr>
          <w:rFonts w:cs="Arial"/>
          <w:szCs w:val="32"/>
        </w:rPr>
      </w:pPr>
      <w:r>
        <w:rPr>
          <w:noProof/>
        </w:rPr>
        <w:pict w14:anchorId="5A62D6BC">
          <v:line id="Straight Connector 3" o:spid="_x0000_s1026" style="position:absolute;left:0;text-align:left;flip:y;z-index:251659264;visibility:visible" from="-227.45pt,33.05pt" to="307.55pt,34.05pt" strokecolor="#5b9bd5 [3204]" strokeweight="1.25pt">
            <v:stroke joinstyle="miter"/>
          </v:line>
        </w:pict>
      </w:r>
      <w:r w:rsidR="00CF11B7" w:rsidRPr="002B5CAA">
        <w:rPr>
          <w:noProof/>
        </w:rPr>
        <w:drawing>
          <wp:anchor distT="0" distB="0" distL="114300" distR="114300" simplePos="0" relativeHeight="251659776" behindDoc="0" locked="0" layoutInCell="1" allowOverlap="1" wp14:anchorId="5DFB890D" wp14:editId="25C544B5">
            <wp:simplePos x="0" y="0"/>
            <wp:positionH relativeFrom="column">
              <wp:posOffset>0</wp:posOffset>
            </wp:positionH>
            <wp:positionV relativeFrom="paragraph">
              <wp:posOffset>-63500</wp:posOffset>
            </wp:positionV>
            <wp:extent cx="2863215" cy="457200"/>
            <wp:effectExtent l="0" t="0" r="0" b="0"/>
            <wp:wrapThrough wrapText="bothSides">
              <wp:wrapPolygon edited="0">
                <wp:start x="0" y="0"/>
                <wp:lineTo x="0" y="20700"/>
                <wp:lineTo x="21413" y="20700"/>
                <wp:lineTo x="214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3215" cy="457200"/>
                    </a:xfrm>
                    <a:prstGeom prst="rect">
                      <a:avLst/>
                    </a:prstGeom>
                  </pic:spPr>
                </pic:pic>
              </a:graphicData>
            </a:graphic>
          </wp:anchor>
        </w:drawing>
      </w:r>
      <w:r w:rsidR="00F56FA3">
        <w:rPr>
          <w:rFonts w:cs="Arial"/>
          <w:szCs w:val="32"/>
        </w:rPr>
        <w:t xml:space="preserve">FY 2022 </w:t>
      </w:r>
      <w:r w:rsidR="00CF11B7">
        <w:rPr>
          <w:rFonts w:cs="Arial"/>
          <w:szCs w:val="32"/>
        </w:rPr>
        <w:t>Flexible</w:t>
      </w:r>
      <w:r w:rsidR="004F2E84">
        <w:rPr>
          <w:rFonts w:cs="Arial"/>
          <w:szCs w:val="32"/>
        </w:rPr>
        <w:t xml:space="preserve"> Work</w:t>
      </w:r>
      <w:r w:rsidR="009F7F63">
        <w:rPr>
          <w:rFonts w:cs="Arial"/>
          <w:szCs w:val="32"/>
        </w:rPr>
        <w:t xml:space="preserve"> Agreement</w:t>
      </w:r>
    </w:p>
    <w:p w14:paraId="51A30593" w14:textId="195163BA" w:rsidR="00630735" w:rsidRPr="003C28BC" w:rsidRDefault="09B5A8B9" w:rsidP="580AB511">
      <w:pPr>
        <w:rPr>
          <w:rFonts w:ascii="Arial" w:hAnsi="Arial" w:cs="Arial"/>
          <w:sz w:val="18"/>
          <w:szCs w:val="18"/>
        </w:rPr>
      </w:pPr>
      <w:r w:rsidRPr="6F083756">
        <w:rPr>
          <w:rFonts w:ascii="Arial" w:hAnsi="Arial" w:cs="Arial"/>
          <w:sz w:val="18"/>
          <w:szCs w:val="18"/>
        </w:rPr>
        <w:t xml:space="preserve">In support of the </w:t>
      </w:r>
      <w:hyperlink r:id="rId12" w:history="1">
        <w:r w:rsidRPr="00E675FF">
          <w:rPr>
            <w:rStyle w:val="Hyperlink"/>
            <w:rFonts w:ascii="Arial" w:hAnsi="Arial" w:cs="Arial"/>
            <w:sz w:val="18"/>
            <w:szCs w:val="18"/>
          </w:rPr>
          <w:t>UA Return to Campus Remote Work Guidelines</w:t>
        </w:r>
      </w:hyperlink>
      <w:r w:rsidRPr="6F083756">
        <w:rPr>
          <w:rFonts w:ascii="Arial" w:hAnsi="Arial" w:cs="Arial"/>
          <w:sz w:val="18"/>
          <w:szCs w:val="18"/>
        </w:rPr>
        <w:t>, this flexible work agreement outline</w:t>
      </w:r>
      <w:r w:rsidR="000D2128">
        <w:rPr>
          <w:rFonts w:ascii="Arial" w:hAnsi="Arial" w:cs="Arial"/>
          <w:sz w:val="18"/>
          <w:szCs w:val="18"/>
        </w:rPr>
        <w:t>s</w:t>
      </w:r>
      <w:r w:rsidRPr="6F083756">
        <w:rPr>
          <w:rFonts w:ascii="Arial" w:hAnsi="Arial" w:cs="Arial"/>
          <w:sz w:val="18"/>
          <w:szCs w:val="18"/>
        </w:rPr>
        <w:t xml:space="preserve"> the expectations of an employee’s schedule, whether it be full-time remote, intermittent remote, or part-time remote. The implementation of flexible work arrangements will be for fiscal year 2021-2022. Flexible work arrangements must be documented and approved by September 30, 2021. Implementation can begin as soon as the arrangement has been approved. University Advancement Leadership Team will review these arrangements annually to ensure that we continue to provide appropriate support and engagement of all Advancement staff and </w:t>
      </w:r>
      <w:r w:rsidRPr="00DC1DEC">
        <w:rPr>
          <w:rFonts w:ascii="Arial" w:hAnsi="Arial" w:cs="Arial"/>
          <w:sz w:val="18"/>
          <w:szCs w:val="18"/>
        </w:rPr>
        <w:t>support our department operations, colleagues</w:t>
      </w:r>
      <w:r w:rsidR="007958E8">
        <w:rPr>
          <w:rFonts w:ascii="Arial" w:hAnsi="Arial" w:cs="Arial"/>
          <w:sz w:val="18"/>
          <w:szCs w:val="18"/>
        </w:rPr>
        <w:t>,</w:t>
      </w:r>
      <w:r w:rsidRPr="00DC1DEC">
        <w:rPr>
          <w:rFonts w:ascii="Arial" w:hAnsi="Arial" w:cs="Arial"/>
          <w:sz w:val="18"/>
          <w:szCs w:val="18"/>
        </w:rPr>
        <w:t xml:space="preserve"> and stakeholders.</w:t>
      </w:r>
      <w:r w:rsidRPr="6F083756">
        <w:rPr>
          <w:rFonts w:ascii="Segoe UI" w:eastAsia="Segoe UI" w:hAnsi="Segoe UI" w:cs="Segoe UI"/>
          <w:color w:val="333333"/>
          <w:sz w:val="18"/>
          <w:szCs w:val="18"/>
        </w:rPr>
        <w:t xml:space="preserve"> </w:t>
      </w:r>
    </w:p>
    <w:tbl>
      <w:tblPr>
        <w:tblW w:w="10890" w:type="dxa"/>
        <w:tblInd w:w="90" w:type="dxa"/>
        <w:tblLayout w:type="fixed"/>
        <w:tblCellMar>
          <w:left w:w="58" w:type="dxa"/>
          <w:right w:w="115" w:type="dxa"/>
        </w:tblCellMar>
        <w:tblLook w:val="04A0" w:firstRow="1" w:lastRow="0" w:firstColumn="1" w:lastColumn="0" w:noHBand="0" w:noVBand="1"/>
      </w:tblPr>
      <w:tblGrid>
        <w:gridCol w:w="1710"/>
        <w:gridCol w:w="3060"/>
        <w:gridCol w:w="180"/>
        <w:gridCol w:w="360"/>
        <w:gridCol w:w="1350"/>
        <w:gridCol w:w="4230"/>
      </w:tblGrid>
      <w:tr w:rsidR="00B357D6" w:rsidRPr="00393D2D" w14:paraId="10627ED8" w14:textId="77777777" w:rsidTr="6F083756">
        <w:tc>
          <w:tcPr>
            <w:tcW w:w="10890" w:type="dxa"/>
            <w:gridSpan w:val="6"/>
            <w:shd w:val="clear" w:color="auto" w:fill="2D6CC0"/>
            <w:vAlign w:val="center"/>
          </w:tcPr>
          <w:p w14:paraId="63ECD98A" w14:textId="77777777" w:rsidR="00B357D6" w:rsidRPr="00393D2D" w:rsidRDefault="00A75F37" w:rsidP="00A75F37">
            <w:pPr>
              <w:pStyle w:val="Body"/>
              <w:numPr>
                <w:ilvl w:val="0"/>
                <w:numId w:val="42"/>
              </w:numPr>
              <w:tabs>
                <w:tab w:val="right" w:pos="5400"/>
                <w:tab w:val="left" w:pos="5760"/>
                <w:tab w:val="right" w:pos="10800"/>
              </w:tabs>
              <w:spacing w:before="120" w:after="120"/>
              <w:ind w:left="390" w:hanging="360"/>
              <w:jc w:val="both"/>
              <w:rPr>
                <w:rFonts w:ascii="Arial" w:hAnsi="Arial" w:cs="Arial"/>
                <w:b/>
                <w:color w:val="FFFFFF"/>
                <w:spacing w:val="22"/>
                <w:szCs w:val="20"/>
              </w:rPr>
            </w:pPr>
            <w:r>
              <w:rPr>
                <w:rFonts w:ascii="Arial" w:hAnsi="Arial" w:cs="Arial"/>
                <w:b/>
                <w:color w:val="FFFFFF"/>
                <w:spacing w:val="22"/>
                <w:szCs w:val="20"/>
              </w:rPr>
              <w:t>General Work Arrangements</w:t>
            </w:r>
          </w:p>
        </w:tc>
      </w:tr>
      <w:tr w:rsidR="00A75F37" w:rsidRPr="00393D2D" w14:paraId="40CD57F5" w14:textId="77777777" w:rsidTr="6F083756">
        <w:trPr>
          <w:trHeight w:val="693"/>
        </w:trPr>
        <w:tc>
          <w:tcPr>
            <w:tcW w:w="10890" w:type="dxa"/>
            <w:gridSpan w:val="6"/>
            <w:vAlign w:val="center"/>
          </w:tcPr>
          <w:p w14:paraId="2DA8D3AD" w14:textId="6772CFE1" w:rsidR="00A75F37" w:rsidRPr="00393D2D" w:rsidRDefault="6D3B10A7" w:rsidP="580AB511">
            <w:pPr>
              <w:pStyle w:val="Body"/>
              <w:tabs>
                <w:tab w:val="right" w:pos="5400"/>
                <w:tab w:val="left" w:pos="5760"/>
                <w:tab w:val="right" w:pos="10800"/>
              </w:tabs>
              <w:spacing w:before="60" w:after="60"/>
              <w:rPr>
                <w:rStyle w:val="Emphasis"/>
                <w:rFonts w:cs="Arial"/>
                <w:b w:val="0"/>
              </w:rPr>
            </w:pPr>
            <w:r w:rsidRPr="580AB511">
              <w:rPr>
                <w:rStyle w:val="Emphasis"/>
                <w:rFonts w:cs="Arial"/>
                <w:b w:val="0"/>
              </w:rPr>
              <w:t xml:space="preserve">This document specifies </w:t>
            </w:r>
            <w:r w:rsidR="607EFD4D" w:rsidRPr="580AB511">
              <w:rPr>
                <w:rStyle w:val="Emphasis"/>
                <w:rFonts w:cs="Arial"/>
                <w:b w:val="0"/>
              </w:rPr>
              <w:t>Flexible</w:t>
            </w:r>
            <w:r w:rsidR="004F2E84" w:rsidRPr="580AB511">
              <w:rPr>
                <w:rStyle w:val="Emphasis"/>
                <w:rFonts w:cs="Arial"/>
                <w:b w:val="0"/>
              </w:rPr>
              <w:t xml:space="preserve"> Work</w:t>
            </w:r>
            <w:r w:rsidRPr="580AB511">
              <w:rPr>
                <w:rStyle w:val="Emphasis"/>
                <w:rFonts w:cs="Arial"/>
                <w:b w:val="0"/>
              </w:rPr>
              <w:t xml:space="preserve"> Agreement between </w:t>
            </w:r>
            <w:sdt>
              <w:sdtPr>
                <w:rPr>
                  <w:rStyle w:val="Emphasis"/>
                  <w:rFonts w:cs="Arial"/>
                  <w:b w:val="0"/>
                </w:rPr>
                <w:id w:val="72938266"/>
                <w:placeholder>
                  <w:docPart w:val="4D1B7FF16FDE412BBEF870EE060BDB3C"/>
                </w:placeholder>
                <w:showingPlcHdr/>
              </w:sdtPr>
              <w:sdtEndPr>
                <w:rPr>
                  <w:rStyle w:val="Emphasis"/>
                </w:rPr>
              </w:sdtEndPr>
              <w:sdtContent>
                <w:r w:rsidR="127E21A4" w:rsidRPr="00705A27">
                  <w:rPr>
                    <w:rStyle w:val="PlaceholderText"/>
                    <w:rFonts w:ascii="Arial" w:hAnsi="Arial" w:cs="Arial"/>
                  </w:rPr>
                  <w:t>Enter Employee Name</w:t>
                </w:r>
              </w:sdtContent>
            </w:sdt>
            <w:r w:rsidR="127E21A4" w:rsidRPr="580AB511">
              <w:rPr>
                <w:rStyle w:val="Emphasis"/>
                <w:rFonts w:cs="Arial"/>
                <w:b w:val="0"/>
              </w:rPr>
              <w:t xml:space="preserve"> </w:t>
            </w:r>
            <w:r w:rsidRPr="580AB511">
              <w:rPr>
                <w:rStyle w:val="Emphasis"/>
                <w:rFonts w:cs="Arial"/>
                <w:b w:val="0"/>
              </w:rPr>
              <w:t>and</w:t>
            </w:r>
            <w:r w:rsidR="127E21A4" w:rsidRPr="580AB511">
              <w:rPr>
                <w:rStyle w:val="Emphasis"/>
                <w:rFonts w:cs="Arial"/>
                <w:b w:val="0"/>
              </w:rPr>
              <w:t xml:space="preserve"> </w:t>
            </w:r>
            <w:sdt>
              <w:sdtPr>
                <w:rPr>
                  <w:rStyle w:val="Emphasis"/>
                  <w:rFonts w:cs="Arial"/>
                  <w:b w:val="0"/>
                </w:rPr>
                <w:id w:val="-345638257"/>
                <w:placeholder>
                  <w:docPart w:val="C7190806DE4244BA999C3CB4E3F3B390"/>
                </w:placeholder>
                <w:showingPlcHdr/>
                <w:dropDownList>
                  <w:listItem w:displayText="Alumni Engagement" w:value="Alumni Engagement"/>
                  <w:listItem w:displayText="Development" w:value="Development"/>
                  <w:listItem w:displayText="Finance and Administration" w:value="Finance and Administration"/>
                  <w:listItem w:displayText="University Communications" w:value="University Communications"/>
                </w:dropDownList>
              </w:sdtPr>
              <w:sdtEndPr>
                <w:rPr>
                  <w:rStyle w:val="Emphasis"/>
                </w:rPr>
              </w:sdtEndPr>
              <w:sdtContent>
                <w:r w:rsidR="127E21A4">
                  <w:rPr>
                    <w:rStyle w:val="PlaceholderText"/>
                    <w:rFonts w:ascii="Arial" w:hAnsi="Arial" w:cs="Arial"/>
                  </w:rPr>
                  <w:t>Select</w:t>
                </w:r>
                <w:r w:rsidR="127E21A4" w:rsidRPr="00705A27">
                  <w:rPr>
                    <w:rStyle w:val="PlaceholderText"/>
                    <w:rFonts w:ascii="Arial" w:hAnsi="Arial" w:cs="Arial"/>
                  </w:rPr>
                  <w:t xml:space="preserve"> Department</w:t>
                </w:r>
              </w:sdtContent>
            </w:sdt>
            <w:r w:rsidRPr="580AB511">
              <w:rPr>
                <w:rStyle w:val="Emphasis"/>
                <w:rFonts w:cs="Arial"/>
                <w:b w:val="0"/>
              </w:rPr>
              <w:t>.</w:t>
            </w:r>
          </w:p>
        </w:tc>
      </w:tr>
      <w:tr w:rsidR="005F3E86" w:rsidRPr="00393D2D" w14:paraId="71DFF612" w14:textId="77777777" w:rsidTr="009E3E8E">
        <w:trPr>
          <w:trHeight w:val="801"/>
        </w:trPr>
        <w:tc>
          <w:tcPr>
            <w:tcW w:w="1710" w:type="dxa"/>
            <w:vAlign w:val="center"/>
          </w:tcPr>
          <w:p w14:paraId="20B4301E" w14:textId="77777777" w:rsidR="005F3E86" w:rsidRPr="00393D2D" w:rsidRDefault="00A75F37" w:rsidP="00A75F37">
            <w:pPr>
              <w:pStyle w:val="Body"/>
              <w:tabs>
                <w:tab w:val="right" w:pos="5400"/>
                <w:tab w:val="left" w:pos="5760"/>
                <w:tab w:val="right" w:pos="10800"/>
              </w:tabs>
              <w:spacing w:before="60" w:after="60"/>
              <w:rPr>
                <w:rStyle w:val="Emphasis"/>
                <w:rFonts w:cs="Arial"/>
                <w:iCs/>
                <w:color w:val="002060"/>
                <w:szCs w:val="20"/>
              </w:rPr>
            </w:pPr>
            <w:r>
              <w:rPr>
                <w:rStyle w:val="Emphasis"/>
                <w:rFonts w:cs="Arial"/>
                <w:iCs/>
                <w:color w:val="002060"/>
                <w:szCs w:val="20"/>
              </w:rPr>
              <w:t>Beginning Date</w:t>
            </w:r>
            <w:r w:rsidR="005F3E86" w:rsidRPr="00393D2D">
              <w:rPr>
                <w:rStyle w:val="Emphasis"/>
                <w:rFonts w:cs="Arial"/>
                <w:b w:val="0"/>
                <w:iCs/>
                <w:color w:val="002060"/>
                <w:szCs w:val="20"/>
              </w:rPr>
              <w:t>:</w:t>
            </w:r>
          </w:p>
        </w:tc>
        <w:tc>
          <w:tcPr>
            <w:tcW w:w="3060" w:type="dxa"/>
            <w:tcBorders>
              <w:bottom w:val="single" w:sz="4" w:space="0" w:color="auto"/>
            </w:tcBorders>
            <w:vAlign w:val="center"/>
          </w:tcPr>
          <w:p w14:paraId="3BA6A7C5" w14:textId="18E92F1F" w:rsidR="005F3E86" w:rsidRPr="00393D2D" w:rsidRDefault="005F3E86" w:rsidP="00A75F37">
            <w:pPr>
              <w:pStyle w:val="Body"/>
              <w:tabs>
                <w:tab w:val="right" w:pos="5400"/>
                <w:tab w:val="left" w:pos="5760"/>
                <w:tab w:val="right" w:pos="10800"/>
              </w:tabs>
              <w:spacing w:before="60" w:after="60"/>
              <w:rPr>
                <w:rStyle w:val="Emphasis"/>
                <w:rFonts w:cs="Arial"/>
                <w:b w:val="0"/>
                <w:iCs/>
                <w:szCs w:val="20"/>
              </w:rPr>
            </w:pPr>
          </w:p>
          <w:sdt>
            <w:sdtPr>
              <w:rPr>
                <w:rStyle w:val="Emphasis"/>
              </w:rPr>
              <w:id w:val="-704945040"/>
              <w:placeholder>
                <w:docPart w:val="7C815BF3A5E64435B15D5BB5E3F93DCE"/>
              </w:placeholder>
              <w:date>
                <w:dateFormat w:val="MMMM d, yyyy"/>
                <w:lid w:val="en-US"/>
                <w:storeMappedDataAs w:val="dateTime"/>
                <w:calendar w:val="gregorian"/>
              </w:date>
            </w:sdtPr>
            <w:sdtEndPr>
              <w:rPr>
                <w:rStyle w:val="DefaultParagraphFont"/>
                <w:rFonts w:ascii="Calibri" w:hAnsi="Calibri"/>
                <w:b w:val="0"/>
              </w:rPr>
            </w:sdtEndPr>
            <w:sdtContent>
              <w:p w14:paraId="490CDCD1" w14:textId="4DF25B55" w:rsidR="580AB511" w:rsidRDefault="00ED5087">
                <w:r w:rsidRPr="00D6326F">
                  <w:rPr>
                    <w:rStyle w:val="PlaceholderText"/>
                    <w:rFonts w:ascii="Arial" w:hAnsi="Arial" w:cs="Arial"/>
                    <w:sz w:val="20"/>
                    <w:szCs w:val="20"/>
                  </w:rPr>
                  <w:t>Enter Date</w:t>
                </w:r>
              </w:p>
            </w:sdtContent>
          </w:sdt>
        </w:tc>
        <w:tc>
          <w:tcPr>
            <w:tcW w:w="1890" w:type="dxa"/>
            <w:gridSpan w:val="3"/>
            <w:vAlign w:val="center"/>
          </w:tcPr>
          <w:p w14:paraId="037F053D" w14:textId="77777777" w:rsidR="005F3E86" w:rsidRPr="00393D2D" w:rsidRDefault="00A75F37" w:rsidP="005F3E86">
            <w:pPr>
              <w:pStyle w:val="Body"/>
              <w:tabs>
                <w:tab w:val="right" w:pos="5400"/>
                <w:tab w:val="left" w:pos="5760"/>
                <w:tab w:val="right" w:pos="10800"/>
              </w:tabs>
              <w:spacing w:before="60" w:after="60"/>
              <w:rPr>
                <w:rStyle w:val="Emphasis"/>
                <w:rFonts w:cs="Arial"/>
                <w:iCs/>
                <w:color w:val="002060"/>
                <w:szCs w:val="20"/>
              </w:rPr>
            </w:pPr>
            <w:r>
              <w:rPr>
                <w:rStyle w:val="Emphasis"/>
                <w:rFonts w:cs="Arial"/>
                <w:iCs/>
                <w:color w:val="002060"/>
                <w:szCs w:val="20"/>
              </w:rPr>
              <w:t>Ending Date</w:t>
            </w:r>
            <w:r w:rsidR="005F3E86" w:rsidRPr="00393D2D">
              <w:rPr>
                <w:rStyle w:val="Emphasis"/>
                <w:rFonts w:cs="Arial"/>
                <w:b w:val="0"/>
                <w:iCs/>
                <w:color w:val="002060"/>
                <w:szCs w:val="20"/>
              </w:rPr>
              <w:t>:</w:t>
            </w:r>
          </w:p>
        </w:tc>
        <w:tc>
          <w:tcPr>
            <w:tcW w:w="4230" w:type="dxa"/>
            <w:tcBorders>
              <w:bottom w:val="single" w:sz="4" w:space="0" w:color="auto"/>
            </w:tcBorders>
            <w:vAlign w:val="center"/>
          </w:tcPr>
          <w:p w14:paraId="3AF8B261" w14:textId="596B081E" w:rsidR="005F3E86" w:rsidRPr="00393D2D" w:rsidRDefault="00F56FA3" w:rsidP="007D4DD7">
            <w:pPr>
              <w:pStyle w:val="Body"/>
              <w:tabs>
                <w:tab w:val="right" w:pos="5400"/>
                <w:tab w:val="left" w:pos="5760"/>
                <w:tab w:val="right" w:pos="10800"/>
              </w:tabs>
              <w:spacing w:before="60" w:after="60"/>
              <w:ind w:right="517"/>
              <w:rPr>
                <w:rStyle w:val="Emphasis"/>
                <w:rFonts w:cs="Arial"/>
                <w:b w:val="0"/>
                <w:iCs/>
                <w:szCs w:val="20"/>
              </w:rPr>
            </w:pPr>
            <w:r>
              <w:rPr>
                <w:rStyle w:val="Emphasis"/>
                <w:rFonts w:cs="Arial"/>
                <w:b w:val="0"/>
                <w:iCs/>
                <w:szCs w:val="20"/>
              </w:rPr>
              <w:t>June 30, 2022</w:t>
            </w:r>
          </w:p>
        </w:tc>
      </w:tr>
      <w:tr w:rsidR="00A75F37" w:rsidRPr="00393D2D" w14:paraId="5BE7582C" w14:textId="77777777" w:rsidTr="6F083756">
        <w:trPr>
          <w:trHeight w:val="576"/>
        </w:trPr>
        <w:tc>
          <w:tcPr>
            <w:tcW w:w="10890" w:type="dxa"/>
            <w:gridSpan w:val="6"/>
            <w:vAlign w:val="center"/>
          </w:tcPr>
          <w:p w14:paraId="37099BBE" w14:textId="609C75F6" w:rsidR="00DD0F9B" w:rsidRPr="00212EE3" w:rsidRDefault="00A75F37" w:rsidP="00212EE3">
            <w:pPr>
              <w:pStyle w:val="Body"/>
              <w:numPr>
                <w:ilvl w:val="0"/>
                <w:numId w:val="41"/>
              </w:numPr>
              <w:tabs>
                <w:tab w:val="right" w:pos="5400"/>
                <w:tab w:val="left" w:pos="5760"/>
                <w:tab w:val="right" w:pos="10800"/>
              </w:tabs>
              <w:spacing w:before="120" w:after="60" w:line="264" w:lineRule="auto"/>
              <w:jc w:val="both"/>
              <w:rPr>
                <w:rStyle w:val="Emphasis"/>
                <w:rFonts w:cs="Arial"/>
                <w:b w:val="0"/>
                <w:iCs/>
                <w:szCs w:val="20"/>
              </w:rPr>
            </w:pPr>
            <w:r w:rsidRPr="0068274B">
              <w:rPr>
                <w:rStyle w:val="Emphasis"/>
                <w:rFonts w:cs="Arial"/>
                <w:b w:val="0"/>
                <w:iCs/>
                <w:szCs w:val="20"/>
              </w:rPr>
              <w:t xml:space="preserve">The </w:t>
            </w:r>
            <w:r w:rsidR="00E336E8">
              <w:rPr>
                <w:rStyle w:val="Emphasis"/>
                <w:rFonts w:cs="Arial"/>
                <w:b w:val="0"/>
                <w:iCs/>
                <w:szCs w:val="20"/>
              </w:rPr>
              <w:t>flexible work arrangement that has been agreed upon</w:t>
            </w:r>
            <w:r w:rsidR="00D46F62">
              <w:rPr>
                <w:rStyle w:val="Emphasis"/>
                <w:rFonts w:cs="Arial"/>
                <w:b w:val="0"/>
                <w:iCs/>
                <w:szCs w:val="20"/>
              </w:rPr>
              <w:t xml:space="preserve"> is as follows, acknowledging that general office hours are 8am – 5pm </w:t>
            </w:r>
            <w:r w:rsidR="00212EE3">
              <w:rPr>
                <w:rStyle w:val="Emphasis"/>
                <w:rFonts w:cs="Arial"/>
                <w:b w:val="0"/>
                <w:iCs/>
                <w:szCs w:val="20"/>
              </w:rPr>
              <w:t xml:space="preserve">Pacific Time </w:t>
            </w:r>
            <w:r w:rsidR="00D46F62" w:rsidRPr="00212EE3">
              <w:rPr>
                <w:rStyle w:val="Emphasis"/>
                <w:rFonts w:cs="Arial"/>
                <w:b w:val="0"/>
                <w:iCs/>
                <w:szCs w:val="20"/>
              </w:rPr>
              <w:t>Monday through Friday</w:t>
            </w:r>
            <w:r w:rsidR="00C61E41" w:rsidRPr="00212EE3">
              <w:rPr>
                <w:rStyle w:val="Emphasis"/>
                <w:rFonts w:cs="Arial"/>
                <w:b w:val="0"/>
                <w:iCs/>
                <w:szCs w:val="20"/>
              </w:rPr>
              <w:t>:</w:t>
            </w:r>
          </w:p>
          <w:p w14:paraId="3DB5187E" w14:textId="3FBD7E29" w:rsidR="00286D71" w:rsidRDefault="004C4E0C" w:rsidP="580AB511">
            <w:pPr>
              <w:pStyle w:val="Body"/>
              <w:tabs>
                <w:tab w:val="right" w:pos="5400"/>
                <w:tab w:val="left" w:pos="5760"/>
                <w:tab w:val="right" w:pos="10800"/>
              </w:tabs>
              <w:spacing w:before="120" w:after="0" w:line="264" w:lineRule="auto"/>
              <w:ind w:left="720"/>
              <w:jc w:val="both"/>
              <w:rPr>
                <w:rStyle w:val="Emphasis"/>
                <w:rFonts w:cs="Arial"/>
                <w:b w:val="0"/>
              </w:rPr>
            </w:pPr>
            <w:sdt>
              <w:sdtPr>
                <w:rPr>
                  <w:rStyle w:val="Emphasis"/>
                  <w:rFonts w:cs="Arial"/>
                  <w:b w:val="0"/>
                </w:rPr>
                <w:id w:val="1930593576"/>
                <w:placeholder>
                  <w:docPart w:val="0E843CB056B644B8A7565B6B8490C092"/>
                </w:placeholder>
                <w:showingPlcHdr/>
              </w:sdtPr>
              <w:sdtEndPr>
                <w:rPr>
                  <w:rStyle w:val="Emphasis"/>
                </w:rPr>
              </w:sdtEndPr>
              <w:sdtContent>
                <w:r w:rsidR="580AB511" w:rsidRPr="006E24FD">
                  <w:rPr>
                    <w:rStyle w:val="PlaceholderText"/>
                    <w:rFonts w:ascii="Arial" w:hAnsi="Arial" w:cs="Arial"/>
                  </w:rPr>
                  <w:t>Enter flexible work arrangement.</w:t>
                </w:r>
                <w:r w:rsidR="006E24FD">
                  <w:rPr>
                    <w:rStyle w:val="PlaceholderText"/>
                    <w:rFonts w:ascii="Arial" w:hAnsi="Arial" w:cs="Arial"/>
                  </w:rPr>
                  <w:t xml:space="preserve"> </w:t>
                </w:r>
                <w:r w:rsidR="580AB511" w:rsidRPr="006E24FD">
                  <w:rPr>
                    <w:rStyle w:val="PlaceholderText"/>
                    <w:rFonts w:ascii="Arial" w:hAnsi="Arial" w:cs="Arial"/>
                    <w:i/>
                    <w:iCs/>
                    <w:sz w:val="16"/>
                    <w:szCs w:val="16"/>
                  </w:rPr>
                  <w:t>Examples</w:t>
                </w:r>
                <w:r w:rsidR="007C5F58" w:rsidRPr="006E24FD">
                  <w:rPr>
                    <w:rStyle w:val="PlaceholderText"/>
                    <w:rFonts w:ascii="Arial" w:hAnsi="Arial" w:cs="Arial"/>
                    <w:i/>
                    <w:iCs/>
                    <w:sz w:val="16"/>
                    <w:szCs w:val="16"/>
                  </w:rPr>
                  <w:t xml:space="preserve"> provided here are not intended to be all inclusive </w:t>
                </w:r>
                <w:r w:rsidR="00A30831" w:rsidRPr="006E24FD">
                  <w:rPr>
                    <w:rStyle w:val="PlaceholderText"/>
                    <w:rFonts w:ascii="Arial" w:hAnsi="Arial" w:cs="Arial"/>
                    <w:i/>
                    <w:iCs/>
                    <w:sz w:val="16"/>
                    <w:szCs w:val="16"/>
                  </w:rPr>
                  <w:t xml:space="preserve">of the varying arrangements that could be agreed upon. Examples: </w:t>
                </w:r>
                <w:r w:rsidR="580AB511" w:rsidRPr="006E24FD">
                  <w:rPr>
                    <w:rStyle w:val="PlaceholderText"/>
                    <w:rFonts w:ascii="Arial" w:hAnsi="Arial" w:cs="Arial"/>
                    <w:i/>
                    <w:iCs/>
                    <w:sz w:val="16"/>
                    <w:szCs w:val="16"/>
                  </w:rPr>
                  <w:t>Part-time remote</w:t>
                </w:r>
                <w:r w:rsidR="007F2B7C">
                  <w:rPr>
                    <w:rStyle w:val="PlaceholderText"/>
                    <w:rFonts w:ascii="Arial" w:hAnsi="Arial" w:cs="Arial"/>
                    <w:i/>
                    <w:iCs/>
                    <w:sz w:val="16"/>
                    <w:szCs w:val="16"/>
                  </w:rPr>
                  <w:t xml:space="preserve"> weekly</w:t>
                </w:r>
                <w:r w:rsidR="580AB511" w:rsidRPr="006E24FD">
                  <w:rPr>
                    <w:rStyle w:val="PlaceholderText"/>
                    <w:rFonts w:ascii="Arial" w:hAnsi="Arial" w:cs="Arial"/>
                    <w:i/>
                    <w:iCs/>
                    <w:sz w:val="16"/>
                    <w:szCs w:val="16"/>
                  </w:rPr>
                  <w:t xml:space="preserve"> work schedule</w:t>
                </w:r>
                <w:r w:rsidR="004D18D4" w:rsidRPr="006E24FD">
                  <w:rPr>
                    <w:rStyle w:val="PlaceholderText"/>
                    <w:rFonts w:ascii="Arial" w:hAnsi="Arial" w:cs="Arial"/>
                    <w:i/>
                    <w:iCs/>
                    <w:sz w:val="16"/>
                    <w:szCs w:val="16"/>
                  </w:rPr>
                  <w:t xml:space="preserve"> on</w:t>
                </w:r>
                <w:r w:rsidR="007F2B7C">
                  <w:rPr>
                    <w:rStyle w:val="PlaceholderText"/>
                    <w:rFonts w:ascii="Arial" w:hAnsi="Arial" w:cs="Arial"/>
                    <w:i/>
                    <w:iCs/>
                    <w:sz w:val="16"/>
                    <w:szCs w:val="16"/>
                  </w:rPr>
                  <w:t>-</w:t>
                </w:r>
                <w:r w:rsidR="004D18D4" w:rsidRPr="006E24FD">
                  <w:rPr>
                    <w:rStyle w:val="PlaceholderText"/>
                    <w:rFonts w:ascii="Arial" w:hAnsi="Arial" w:cs="Arial"/>
                    <w:i/>
                    <w:iCs/>
                    <w:sz w:val="16"/>
                    <w:szCs w:val="16"/>
                  </w:rPr>
                  <w:t xml:space="preserve">campus </w:t>
                </w:r>
                <w:r w:rsidR="580AB511" w:rsidRPr="006E24FD">
                  <w:rPr>
                    <w:rStyle w:val="PlaceholderText"/>
                    <w:rFonts w:ascii="Arial" w:hAnsi="Arial" w:cs="Arial"/>
                    <w:i/>
                    <w:iCs/>
                    <w:sz w:val="16"/>
                    <w:szCs w:val="16"/>
                  </w:rPr>
                  <w:t>Monday, Wednesday, and Friday 8am – 5pm, remote Tuesday and Thursday 8am – 5pm; Intermittent remote work schedule where on-site and remote days or weeks to be determined in advance of each month that will reflect on-site responsibilities including events and campus relational responsibilities; Full-time remote work schedule with expectation that employee will be on-site to meet campus relational responsibilities of in-person meetings, events, etc.</w:t>
                </w:r>
              </w:sdtContent>
            </w:sdt>
            <w:r w:rsidR="580AB511" w:rsidRPr="6F083756">
              <w:rPr>
                <w:rStyle w:val="Emphasis"/>
                <w:rFonts w:cs="Arial"/>
                <w:b w:val="0"/>
              </w:rPr>
              <w:t xml:space="preserve"> </w:t>
            </w:r>
          </w:p>
          <w:p w14:paraId="5CBFCE9C" w14:textId="6A8FCCB1" w:rsidR="005C4F13" w:rsidRDefault="00BF3BB1" w:rsidP="00CD0C30">
            <w:pPr>
              <w:pStyle w:val="Body"/>
              <w:numPr>
                <w:ilvl w:val="0"/>
                <w:numId w:val="41"/>
              </w:numPr>
              <w:tabs>
                <w:tab w:val="right" w:pos="5400"/>
                <w:tab w:val="left" w:pos="5760"/>
                <w:tab w:val="right" w:pos="10800"/>
              </w:tabs>
              <w:spacing w:after="60" w:line="264" w:lineRule="auto"/>
              <w:jc w:val="both"/>
              <w:rPr>
                <w:rStyle w:val="Emphasis"/>
                <w:rFonts w:cs="Arial"/>
                <w:b w:val="0"/>
                <w:iCs/>
                <w:szCs w:val="20"/>
              </w:rPr>
            </w:pPr>
            <w:r>
              <w:rPr>
                <w:rStyle w:val="Emphasis"/>
                <w:rFonts w:cs="Arial"/>
                <w:b w:val="0"/>
                <w:iCs/>
                <w:szCs w:val="20"/>
              </w:rPr>
              <w:t>A</w:t>
            </w:r>
            <w:r w:rsidRPr="00BF3BB1">
              <w:rPr>
                <w:rStyle w:val="Emphasis"/>
                <w:rFonts w:cs="Arial"/>
                <w:b w:val="0"/>
                <w:iCs/>
                <w:szCs w:val="20"/>
              </w:rPr>
              <w:t xml:space="preserve">dditional days and hours </w:t>
            </w:r>
            <w:r w:rsidR="00AC112B">
              <w:rPr>
                <w:rStyle w:val="Emphasis"/>
                <w:rFonts w:cs="Arial"/>
                <w:b w:val="0"/>
                <w:iCs/>
                <w:szCs w:val="20"/>
              </w:rPr>
              <w:t>related to</w:t>
            </w:r>
            <w:r>
              <w:rPr>
                <w:rStyle w:val="Emphasis"/>
                <w:rFonts w:cs="Arial"/>
                <w:b w:val="0"/>
                <w:iCs/>
                <w:szCs w:val="20"/>
              </w:rPr>
              <w:t xml:space="preserve"> on-site </w:t>
            </w:r>
            <w:r w:rsidR="00AC112B">
              <w:rPr>
                <w:rStyle w:val="Emphasis"/>
                <w:rFonts w:cs="Arial"/>
                <w:b w:val="0"/>
                <w:iCs/>
                <w:szCs w:val="20"/>
              </w:rPr>
              <w:t xml:space="preserve">work </w:t>
            </w:r>
            <w:r w:rsidRPr="00BF3BB1">
              <w:rPr>
                <w:rStyle w:val="Emphasis"/>
                <w:rFonts w:cs="Arial"/>
                <w:b w:val="0"/>
                <w:iCs/>
                <w:szCs w:val="20"/>
              </w:rPr>
              <w:t>may be designated by the supervisor, department head</w:t>
            </w:r>
            <w:r>
              <w:rPr>
                <w:rStyle w:val="Emphasis"/>
                <w:rFonts w:cs="Arial"/>
                <w:b w:val="0"/>
                <w:iCs/>
                <w:szCs w:val="20"/>
              </w:rPr>
              <w:t>,</w:t>
            </w:r>
            <w:r w:rsidRPr="00BF3BB1">
              <w:rPr>
                <w:rStyle w:val="Emphasis"/>
                <w:rFonts w:cs="Arial"/>
                <w:b w:val="0"/>
                <w:iCs/>
                <w:szCs w:val="20"/>
              </w:rPr>
              <w:t xml:space="preserve"> or </w:t>
            </w:r>
            <w:r w:rsidR="00AC112B">
              <w:rPr>
                <w:rStyle w:val="Emphasis"/>
                <w:rFonts w:cs="Arial"/>
                <w:b w:val="0"/>
                <w:iCs/>
                <w:szCs w:val="20"/>
              </w:rPr>
              <w:t>organization head</w:t>
            </w:r>
            <w:r w:rsidRPr="00BF3BB1">
              <w:rPr>
                <w:rStyle w:val="Emphasis"/>
                <w:rFonts w:cs="Arial"/>
                <w:b w:val="0"/>
                <w:iCs/>
                <w:szCs w:val="20"/>
              </w:rPr>
              <w:t xml:space="preserve"> for meetings and other in</w:t>
            </w:r>
            <w:r w:rsidR="00AC112B">
              <w:rPr>
                <w:rStyle w:val="Emphasis"/>
                <w:rFonts w:cs="Arial"/>
                <w:b w:val="0"/>
                <w:iCs/>
                <w:szCs w:val="20"/>
              </w:rPr>
              <w:t>-</w:t>
            </w:r>
            <w:r w:rsidRPr="00BF3BB1">
              <w:rPr>
                <w:rStyle w:val="Emphasis"/>
                <w:rFonts w:cs="Arial"/>
                <w:b w:val="0"/>
                <w:iCs/>
                <w:szCs w:val="20"/>
              </w:rPr>
              <w:t>person events.</w:t>
            </w:r>
          </w:p>
          <w:p w14:paraId="29AC941E" w14:textId="31391C4E" w:rsidR="00DC1DEC" w:rsidRDefault="00DC1DEC" w:rsidP="00CD0C30">
            <w:pPr>
              <w:pStyle w:val="Body"/>
              <w:numPr>
                <w:ilvl w:val="0"/>
                <w:numId w:val="41"/>
              </w:numPr>
              <w:tabs>
                <w:tab w:val="right" w:pos="5400"/>
                <w:tab w:val="left" w:pos="5760"/>
                <w:tab w:val="right" w:pos="10800"/>
              </w:tabs>
              <w:spacing w:after="60" w:line="264" w:lineRule="auto"/>
              <w:jc w:val="both"/>
              <w:rPr>
                <w:rStyle w:val="Emphasis"/>
                <w:rFonts w:cs="Arial"/>
                <w:b w:val="0"/>
                <w:iCs/>
                <w:szCs w:val="20"/>
              </w:rPr>
            </w:pPr>
            <w:r>
              <w:rPr>
                <w:rStyle w:val="Emphasis"/>
                <w:rFonts w:cs="Arial"/>
                <w:b w:val="0"/>
                <w:iCs/>
                <w:szCs w:val="20"/>
              </w:rPr>
              <w:t>The employee’s duties and responsibilities will remain the same as working at the regular university site.</w:t>
            </w:r>
          </w:p>
          <w:p w14:paraId="76FFB87F" w14:textId="13124C1D" w:rsidR="00DC1DEC" w:rsidRPr="0068274B" w:rsidRDefault="00DC1DEC" w:rsidP="00CD0C30">
            <w:pPr>
              <w:pStyle w:val="Body"/>
              <w:numPr>
                <w:ilvl w:val="0"/>
                <w:numId w:val="41"/>
              </w:numPr>
              <w:tabs>
                <w:tab w:val="right" w:pos="5400"/>
                <w:tab w:val="left" w:pos="5760"/>
                <w:tab w:val="right" w:pos="10800"/>
              </w:tabs>
              <w:spacing w:after="60" w:line="264" w:lineRule="auto"/>
              <w:jc w:val="both"/>
              <w:rPr>
                <w:rStyle w:val="Emphasis"/>
                <w:rFonts w:cs="Arial"/>
                <w:b w:val="0"/>
                <w:iCs/>
                <w:szCs w:val="20"/>
              </w:rPr>
            </w:pPr>
            <w:r>
              <w:rPr>
                <w:rStyle w:val="Emphasis"/>
                <w:rFonts w:cs="Arial"/>
                <w:b w:val="0"/>
                <w:iCs/>
                <w:szCs w:val="20"/>
              </w:rPr>
              <w:t>Effective communication is essential for this arrangement to be successful. The employee agrees to remai</w:t>
            </w:r>
            <w:r w:rsidR="00D13F88">
              <w:rPr>
                <w:rStyle w:val="Emphasis"/>
                <w:rFonts w:cs="Arial"/>
                <w:b w:val="0"/>
                <w:iCs/>
                <w:szCs w:val="20"/>
              </w:rPr>
              <w:t>n</w:t>
            </w:r>
            <w:r>
              <w:rPr>
                <w:rStyle w:val="Emphasis"/>
                <w:rFonts w:cs="Arial"/>
                <w:b w:val="0"/>
                <w:iCs/>
                <w:szCs w:val="20"/>
              </w:rPr>
              <w:t xml:space="preserve"> accessible during designated work hours unless agreed upon otherwise between the employee and supervisor.</w:t>
            </w:r>
          </w:p>
          <w:p w14:paraId="529FEA2B" w14:textId="7B5DBB1C" w:rsidR="0068274B" w:rsidRPr="00393D2D" w:rsidRDefault="580AB511" w:rsidP="580AB511">
            <w:pPr>
              <w:pStyle w:val="Body"/>
              <w:numPr>
                <w:ilvl w:val="0"/>
                <w:numId w:val="41"/>
              </w:numPr>
              <w:tabs>
                <w:tab w:val="right" w:pos="5400"/>
                <w:tab w:val="left" w:pos="5760"/>
                <w:tab w:val="right" w:pos="10800"/>
              </w:tabs>
              <w:spacing w:after="120" w:line="264" w:lineRule="auto"/>
              <w:jc w:val="both"/>
              <w:rPr>
                <w:rStyle w:val="Emphasis"/>
                <w:rFonts w:cs="Arial"/>
                <w:b w:val="0"/>
              </w:rPr>
            </w:pPr>
            <w:r w:rsidRPr="6F083756">
              <w:rPr>
                <w:rStyle w:val="Emphasis"/>
                <w:rFonts w:cs="Arial"/>
                <w:b w:val="0"/>
              </w:rPr>
              <w:t>The university or the employee may terminate the agreement at any time, provided a one month</w:t>
            </w:r>
            <w:r w:rsidR="55AE5158" w:rsidRPr="6F083756">
              <w:rPr>
                <w:rStyle w:val="Emphasis"/>
                <w:rFonts w:cs="Arial"/>
                <w:b w:val="0"/>
              </w:rPr>
              <w:t xml:space="preserve"> written notice is given</w:t>
            </w:r>
            <w:r w:rsidRPr="6F083756">
              <w:rPr>
                <w:rStyle w:val="Emphasis"/>
                <w:rFonts w:cs="Arial"/>
                <w:b w:val="0"/>
              </w:rPr>
              <w:t>,</w:t>
            </w:r>
            <w:r>
              <w:t xml:space="preserve"> </w:t>
            </w:r>
            <w:r w:rsidRPr="6F083756">
              <w:rPr>
                <w:rStyle w:val="Emphasis"/>
                <w:rFonts w:cs="Arial"/>
                <w:b w:val="0"/>
              </w:rPr>
              <w:t>or a timeframe as otherwise agreed upon by supervisor and employee.</w:t>
            </w:r>
          </w:p>
        </w:tc>
      </w:tr>
      <w:tr w:rsidR="003C443E" w:rsidRPr="00393D2D" w14:paraId="74FFA2E2" w14:textId="77777777" w:rsidTr="6F083756">
        <w:tblPrEx>
          <w:tblCellMar>
            <w:left w:w="108" w:type="dxa"/>
            <w:right w:w="108" w:type="dxa"/>
          </w:tblCellMar>
        </w:tblPrEx>
        <w:tc>
          <w:tcPr>
            <w:tcW w:w="10890" w:type="dxa"/>
            <w:gridSpan w:val="6"/>
            <w:shd w:val="clear" w:color="auto" w:fill="2D6CC0"/>
          </w:tcPr>
          <w:p w14:paraId="552E870B" w14:textId="77777777" w:rsidR="00EC445E" w:rsidRPr="00393D2D" w:rsidRDefault="0068274B" w:rsidP="00D205F1">
            <w:pPr>
              <w:pStyle w:val="Body"/>
              <w:numPr>
                <w:ilvl w:val="0"/>
                <w:numId w:val="42"/>
              </w:numPr>
              <w:spacing w:before="120" w:after="120"/>
              <w:ind w:left="344" w:hanging="314"/>
              <w:rPr>
                <w:rFonts w:ascii="Arial" w:hAnsi="Arial" w:cs="Arial"/>
                <w:b/>
                <w:smallCaps/>
                <w:color w:val="FFFFFF"/>
                <w:spacing w:val="22"/>
                <w:szCs w:val="20"/>
              </w:rPr>
            </w:pPr>
            <w:r w:rsidRPr="0068274B">
              <w:rPr>
                <w:rFonts w:ascii="Arial" w:hAnsi="Arial" w:cs="Arial"/>
                <w:b/>
                <w:color w:val="FFFFFF"/>
                <w:spacing w:val="22"/>
                <w:szCs w:val="20"/>
              </w:rPr>
              <w:t>Personnel Policies/Procedures/Bargaining Unit Contract/FLSA Compliance</w:t>
            </w:r>
          </w:p>
        </w:tc>
      </w:tr>
      <w:tr w:rsidR="0002657A" w:rsidRPr="00393D2D" w14:paraId="55DC8A44" w14:textId="77777777" w:rsidTr="6F083756">
        <w:tblPrEx>
          <w:tblCellMar>
            <w:left w:w="108" w:type="dxa"/>
            <w:right w:w="108" w:type="dxa"/>
          </w:tblCellMar>
        </w:tblPrEx>
        <w:tc>
          <w:tcPr>
            <w:tcW w:w="10890" w:type="dxa"/>
            <w:gridSpan w:val="6"/>
            <w:vAlign w:val="center"/>
          </w:tcPr>
          <w:p w14:paraId="0E18BBE7" w14:textId="1B5DA3ED" w:rsidR="0015302B" w:rsidRDefault="0015302B" w:rsidP="00CD0C30">
            <w:pPr>
              <w:pStyle w:val="Body"/>
              <w:numPr>
                <w:ilvl w:val="0"/>
                <w:numId w:val="43"/>
              </w:numPr>
              <w:tabs>
                <w:tab w:val="right" w:pos="5400"/>
                <w:tab w:val="left" w:pos="5760"/>
                <w:tab w:val="right" w:pos="10800"/>
              </w:tabs>
              <w:spacing w:before="120" w:after="60" w:line="264" w:lineRule="auto"/>
              <w:jc w:val="both"/>
              <w:rPr>
                <w:rStyle w:val="Emphasis"/>
                <w:rFonts w:cs="Arial"/>
                <w:b w:val="0"/>
                <w:iCs/>
                <w:szCs w:val="20"/>
              </w:rPr>
            </w:pPr>
            <w:r>
              <w:rPr>
                <w:rStyle w:val="Emphasis"/>
                <w:rFonts w:cs="Arial"/>
                <w:b w:val="0"/>
                <w:iCs/>
                <w:szCs w:val="20"/>
              </w:rPr>
              <w:t xml:space="preserve">All applicable </w:t>
            </w:r>
            <w:hyperlink r:id="rId13" w:history="1">
              <w:r w:rsidRPr="00843C14">
                <w:rPr>
                  <w:rStyle w:val="Hyperlink"/>
                  <w:rFonts w:ascii="Arial" w:hAnsi="Arial" w:cs="Arial"/>
                  <w:iCs/>
                  <w:szCs w:val="20"/>
                </w:rPr>
                <w:t>UC Personnel Policies/UCR Local Procedures</w:t>
              </w:r>
            </w:hyperlink>
            <w:r>
              <w:rPr>
                <w:rStyle w:val="Emphasis"/>
                <w:rFonts w:cs="Arial"/>
                <w:b w:val="0"/>
                <w:iCs/>
                <w:szCs w:val="20"/>
              </w:rPr>
              <w:t xml:space="preserve"> and/or </w:t>
            </w:r>
            <w:hyperlink r:id="rId14" w:anchor="bargaining_units_contracts" w:history="1">
              <w:r w:rsidRPr="00CF5911">
                <w:rPr>
                  <w:rStyle w:val="Hyperlink"/>
                  <w:rFonts w:ascii="Arial" w:hAnsi="Arial" w:cs="Arial"/>
                  <w:iCs/>
                  <w:szCs w:val="20"/>
                </w:rPr>
                <w:t>collective bargaining agreements</w:t>
              </w:r>
            </w:hyperlink>
            <w:r>
              <w:rPr>
                <w:rStyle w:val="Emphasis"/>
                <w:rFonts w:cs="Arial"/>
                <w:b w:val="0"/>
                <w:iCs/>
                <w:szCs w:val="20"/>
              </w:rPr>
              <w:t xml:space="preserve"> shall apply.</w:t>
            </w:r>
          </w:p>
          <w:p w14:paraId="65ED53E0" w14:textId="77777777" w:rsidR="0015302B" w:rsidRDefault="0015302B" w:rsidP="00CD0C30">
            <w:pPr>
              <w:pStyle w:val="Body"/>
              <w:numPr>
                <w:ilvl w:val="0"/>
                <w:numId w:val="43"/>
              </w:numPr>
              <w:tabs>
                <w:tab w:val="right" w:pos="5400"/>
                <w:tab w:val="left" w:pos="5760"/>
                <w:tab w:val="right" w:pos="10800"/>
              </w:tabs>
              <w:spacing w:after="60" w:line="264" w:lineRule="auto"/>
              <w:jc w:val="both"/>
              <w:rPr>
                <w:rStyle w:val="Emphasis"/>
                <w:rFonts w:cs="Arial"/>
                <w:b w:val="0"/>
                <w:iCs/>
                <w:szCs w:val="20"/>
              </w:rPr>
            </w:pPr>
            <w:r w:rsidRPr="0015302B">
              <w:rPr>
                <w:rStyle w:val="Emphasis"/>
                <w:rFonts w:cs="Arial"/>
                <w:iCs/>
                <w:color w:val="002060"/>
                <w:szCs w:val="20"/>
              </w:rPr>
              <w:t>All Employees</w:t>
            </w:r>
            <w:r>
              <w:rPr>
                <w:rStyle w:val="Emphasis"/>
                <w:rFonts w:cs="Arial"/>
                <w:b w:val="0"/>
                <w:iCs/>
                <w:szCs w:val="20"/>
              </w:rPr>
              <w:t>:</w:t>
            </w:r>
          </w:p>
          <w:p w14:paraId="5CB792BD" w14:textId="6C597C0C" w:rsidR="0015302B" w:rsidRDefault="0015302B" w:rsidP="00CD0C30">
            <w:pPr>
              <w:pStyle w:val="Body"/>
              <w:numPr>
                <w:ilvl w:val="1"/>
                <w:numId w:val="43"/>
              </w:numPr>
              <w:tabs>
                <w:tab w:val="right" w:pos="5400"/>
                <w:tab w:val="left" w:pos="5760"/>
                <w:tab w:val="right" w:pos="10800"/>
              </w:tabs>
              <w:spacing w:after="60" w:line="264" w:lineRule="auto"/>
              <w:jc w:val="both"/>
              <w:rPr>
                <w:rStyle w:val="Emphasis"/>
                <w:rFonts w:cs="Arial"/>
                <w:b w:val="0"/>
                <w:iCs/>
                <w:szCs w:val="20"/>
              </w:rPr>
            </w:pPr>
            <w:r w:rsidRPr="0015302B">
              <w:rPr>
                <w:rStyle w:val="Emphasis"/>
                <w:rFonts w:cs="Arial"/>
                <w:b w:val="0"/>
                <w:iCs/>
                <w:szCs w:val="20"/>
              </w:rPr>
              <w:t xml:space="preserve">Must </w:t>
            </w:r>
            <w:r>
              <w:rPr>
                <w:rStyle w:val="Emphasis"/>
                <w:rFonts w:cs="Arial"/>
                <w:b w:val="0"/>
                <w:iCs/>
                <w:szCs w:val="20"/>
              </w:rPr>
              <w:t xml:space="preserve">track and record their time in the same manner as </w:t>
            </w:r>
            <w:r w:rsidR="00316B90">
              <w:rPr>
                <w:rStyle w:val="Emphasis"/>
                <w:rFonts w:cs="Arial"/>
                <w:b w:val="0"/>
                <w:iCs/>
                <w:szCs w:val="20"/>
              </w:rPr>
              <w:t>when</w:t>
            </w:r>
            <w:r>
              <w:rPr>
                <w:rStyle w:val="Emphasis"/>
                <w:rFonts w:cs="Arial"/>
                <w:b w:val="0"/>
                <w:iCs/>
                <w:szCs w:val="20"/>
              </w:rPr>
              <w:t xml:space="preserve"> working at the regular university worksite.</w:t>
            </w:r>
          </w:p>
          <w:p w14:paraId="098538C0" w14:textId="6432DDAC" w:rsidR="0015302B" w:rsidRDefault="0015302B" w:rsidP="00CD0C30">
            <w:pPr>
              <w:pStyle w:val="Body"/>
              <w:numPr>
                <w:ilvl w:val="1"/>
                <w:numId w:val="43"/>
              </w:numPr>
              <w:tabs>
                <w:tab w:val="right" w:pos="5400"/>
                <w:tab w:val="left" w:pos="5760"/>
                <w:tab w:val="right" w:pos="10800"/>
              </w:tabs>
              <w:spacing w:after="60" w:line="264" w:lineRule="auto"/>
              <w:jc w:val="both"/>
              <w:rPr>
                <w:rStyle w:val="Emphasis"/>
                <w:rFonts w:cs="Arial"/>
                <w:b w:val="0"/>
                <w:iCs/>
                <w:szCs w:val="20"/>
              </w:rPr>
            </w:pPr>
            <w:r>
              <w:rPr>
                <w:rStyle w:val="Emphasis"/>
                <w:rFonts w:cs="Arial"/>
                <w:b w:val="0"/>
                <w:iCs/>
                <w:szCs w:val="20"/>
              </w:rPr>
              <w:t>Requests to use sick leave, vacation</w:t>
            </w:r>
            <w:r w:rsidR="007860ED">
              <w:rPr>
                <w:rStyle w:val="Emphasis"/>
                <w:rFonts w:cs="Arial"/>
                <w:b w:val="0"/>
                <w:iCs/>
                <w:szCs w:val="20"/>
              </w:rPr>
              <w:t>,</w:t>
            </w:r>
            <w:r>
              <w:rPr>
                <w:rStyle w:val="Emphasis"/>
                <w:rFonts w:cs="Arial"/>
                <w:b w:val="0"/>
                <w:iCs/>
                <w:szCs w:val="20"/>
              </w:rPr>
              <w:t xml:space="preserve"> or other leave must be approved by the employee’s supervisor in the same manner as </w:t>
            </w:r>
            <w:r w:rsidR="00316B90">
              <w:rPr>
                <w:rStyle w:val="Emphasis"/>
                <w:rFonts w:cs="Arial"/>
                <w:b w:val="0"/>
                <w:iCs/>
                <w:szCs w:val="20"/>
              </w:rPr>
              <w:t>when</w:t>
            </w:r>
            <w:r>
              <w:rPr>
                <w:rStyle w:val="Emphasis"/>
                <w:rFonts w:cs="Arial"/>
                <w:b w:val="0"/>
                <w:iCs/>
                <w:szCs w:val="20"/>
              </w:rPr>
              <w:t xml:space="preserve"> working at the regular university worksite.</w:t>
            </w:r>
          </w:p>
          <w:p w14:paraId="56DEDA4A" w14:textId="77777777" w:rsidR="0015302B" w:rsidRDefault="0015302B" w:rsidP="00CD0C30">
            <w:pPr>
              <w:pStyle w:val="Body"/>
              <w:numPr>
                <w:ilvl w:val="1"/>
                <w:numId w:val="43"/>
              </w:numPr>
              <w:tabs>
                <w:tab w:val="right" w:pos="5400"/>
                <w:tab w:val="left" w:pos="5760"/>
                <w:tab w:val="right" w:pos="10800"/>
              </w:tabs>
              <w:spacing w:after="60" w:line="264" w:lineRule="auto"/>
              <w:jc w:val="both"/>
              <w:rPr>
                <w:rStyle w:val="Emphasis"/>
                <w:rFonts w:cs="Arial"/>
                <w:b w:val="0"/>
                <w:iCs/>
                <w:szCs w:val="20"/>
              </w:rPr>
            </w:pPr>
            <w:r w:rsidRPr="0015302B">
              <w:rPr>
                <w:rStyle w:val="Emphasis"/>
                <w:rFonts w:cs="Arial"/>
                <w:iCs/>
                <w:color w:val="002060"/>
                <w:szCs w:val="20"/>
              </w:rPr>
              <w:t>For non-exempt employees</w:t>
            </w:r>
            <w:r>
              <w:rPr>
                <w:rStyle w:val="Emphasis"/>
                <w:rFonts w:cs="Arial"/>
                <w:b w:val="0"/>
                <w:iCs/>
                <w:szCs w:val="20"/>
              </w:rPr>
              <w:t>: requests to work overtime must be approved by the employee’s supervisor in the same manner as when working at the regular university worksite.</w:t>
            </w:r>
          </w:p>
          <w:p w14:paraId="3E694018" w14:textId="77777777" w:rsidR="00972A8A" w:rsidRDefault="00870BED" w:rsidP="00CD0C30">
            <w:pPr>
              <w:pStyle w:val="Body"/>
              <w:numPr>
                <w:ilvl w:val="0"/>
                <w:numId w:val="43"/>
              </w:numPr>
              <w:tabs>
                <w:tab w:val="right" w:pos="5400"/>
                <w:tab w:val="left" w:pos="5760"/>
                <w:tab w:val="right" w:pos="10800"/>
              </w:tabs>
              <w:spacing w:after="60" w:line="264" w:lineRule="auto"/>
              <w:jc w:val="both"/>
              <w:rPr>
                <w:rStyle w:val="Emphasis"/>
                <w:rFonts w:cs="Arial"/>
                <w:b w:val="0"/>
                <w:iCs/>
                <w:szCs w:val="20"/>
              </w:rPr>
            </w:pPr>
            <w:r>
              <w:rPr>
                <w:rStyle w:val="Emphasis"/>
                <w:rFonts w:cs="Arial"/>
                <w:b w:val="0"/>
                <w:iCs/>
                <w:szCs w:val="20"/>
              </w:rPr>
              <w:t xml:space="preserve">The employee agrees to and understands that all obligations, responsibilities, </w:t>
            </w:r>
            <w:proofErr w:type="gramStart"/>
            <w:r>
              <w:rPr>
                <w:rStyle w:val="Emphasis"/>
                <w:rFonts w:cs="Arial"/>
                <w:b w:val="0"/>
                <w:iCs/>
                <w:szCs w:val="20"/>
              </w:rPr>
              <w:t>terms</w:t>
            </w:r>
            <w:proofErr w:type="gramEnd"/>
            <w:r>
              <w:rPr>
                <w:rStyle w:val="Emphasis"/>
                <w:rFonts w:cs="Arial"/>
                <w:b w:val="0"/>
                <w:iCs/>
                <w:szCs w:val="20"/>
              </w:rPr>
              <w:t xml:space="preserve"> and conditions of employment with the university remain unchanged, except those obligations and responsibilities specifically addressed in this agreement.</w:t>
            </w:r>
          </w:p>
          <w:p w14:paraId="65839B06" w14:textId="77777777" w:rsidR="0002657A" w:rsidRDefault="00870BED" w:rsidP="00CD0C30">
            <w:pPr>
              <w:pStyle w:val="Body"/>
              <w:numPr>
                <w:ilvl w:val="0"/>
                <w:numId w:val="43"/>
              </w:numPr>
              <w:tabs>
                <w:tab w:val="right" w:pos="5400"/>
                <w:tab w:val="left" w:pos="5760"/>
                <w:tab w:val="right" w:pos="10800"/>
              </w:tabs>
              <w:spacing w:after="60" w:line="264" w:lineRule="auto"/>
              <w:jc w:val="both"/>
              <w:rPr>
                <w:rStyle w:val="Emphasis"/>
                <w:rFonts w:cs="Arial"/>
                <w:b w:val="0"/>
                <w:iCs/>
                <w:szCs w:val="20"/>
              </w:rPr>
            </w:pPr>
            <w:r>
              <w:rPr>
                <w:rStyle w:val="Emphasis"/>
                <w:rFonts w:cs="Arial"/>
                <w:b w:val="0"/>
                <w:iCs/>
                <w:szCs w:val="20"/>
              </w:rPr>
              <w:t xml:space="preserve">The employee agrees to and understands that management retains the right to modify </w:t>
            </w:r>
            <w:r w:rsidR="00557B70">
              <w:rPr>
                <w:rStyle w:val="Emphasis"/>
                <w:rFonts w:cs="Arial"/>
                <w:b w:val="0"/>
                <w:iCs/>
                <w:szCs w:val="20"/>
              </w:rPr>
              <w:t xml:space="preserve">or suspend </w:t>
            </w:r>
            <w:r>
              <w:rPr>
                <w:rStyle w:val="Emphasis"/>
                <w:rFonts w:cs="Arial"/>
                <w:b w:val="0"/>
                <w:iCs/>
                <w:szCs w:val="20"/>
              </w:rPr>
              <w:t>this agreement on a temporary basis as a result of business necessity.</w:t>
            </w:r>
          </w:p>
          <w:p w14:paraId="64FAFFBB" w14:textId="14C2242B" w:rsidR="00680AA3" w:rsidRDefault="580AB511" w:rsidP="580AB511">
            <w:pPr>
              <w:pStyle w:val="Body"/>
              <w:numPr>
                <w:ilvl w:val="0"/>
                <w:numId w:val="43"/>
              </w:numPr>
              <w:tabs>
                <w:tab w:val="right" w:pos="5400"/>
                <w:tab w:val="left" w:pos="5760"/>
                <w:tab w:val="right" w:pos="10800"/>
              </w:tabs>
              <w:spacing w:after="60" w:line="264" w:lineRule="auto"/>
              <w:jc w:val="both"/>
              <w:rPr>
                <w:rStyle w:val="Emphasis"/>
                <w:rFonts w:cs="Arial"/>
                <w:b w:val="0"/>
              </w:rPr>
            </w:pPr>
            <w:r w:rsidRPr="6F083756">
              <w:rPr>
                <w:rStyle w:val="Emphasis"/>
                <w:rFonts w:cs="Arial"/>
                <w:b w:val="0"/>
              </w:rPr>
              <w:t xml:space="preserve">Parking fees are the responsibility of the employee and would not be covered by UA in accordance with </w:t>
            </w:r>
            <w:hyperlink r:id="rId15">
              <w:r w:rsidRPr="6F083756">
                <w:rPr>
                  <w:rStyle w:val="Hyperlink"/>
                  <w:rFonts w:ascii="Arial" w:hAnsi="Arial" w:cs="Arial"/>
                </w:rPr>
                <w:t>UCR Policy 450-56 Parking Permits</w:t>
              </w:r>
            </w:hyperlink>
            <w:r w:rsidRPr="6F083756">
              <w:rPr>
                <w:rStyle w:val="Emphasis"/>
                <w:rFonts w:cs="Arial"/>
                <w:b w:val="0"/>
              </w:rPr>
              <w:t>.</w:t>
            </w:r>
          </w:p>
          <w:p w14:paraId="76F24A41" w14:textId="77777777" w:rsidR="00BF5E6B" w:rsidRDefault="00BF5E6B" w:rsidP="00BF5E6B">
            <w:pPr>
              <w:pStyle w:val="Body"/>
              <w:tabs>
                <w:tab w:val="right" w:pos="5400"/>
                <w:tab w:val="left" w:pos="5760"/>
                <w:tab w:val="right" w:pos="10800"/>
              </w:tabs>
              <w:spacing w:after="60" w:line="264" w:lineRule="auto"/>
              <w:ind w:left="720"/>
              <w:jc w:val="both"/>
              <w:rPr>
                <w:rStyle w:val="Emphasis"/>
                <w:rFonts w:cs="Arial"/>
                <w:b w:val="0"/>
              </w:rPr>
            </w:pPr>
          </w:p>
          <w:p w14:paraId="66CCB22E" w14:textId="5570D728" w:rsidR="00193D74" w:rsidRPr="00CD0C30" w:rsidRDefault="00193D74" w:rsidP="00193D74">
            <w:pPr>
              <w:pStyle w:val="Body"/>
              <w:tabs>
                <w:tab w:val="right" w:pos="5400"/>
                <w:tab w:val="left" w:pos="5760"/>
                <w:tab w:val="right" w:pos="10800"/>
              </w:tabs>
              <w:spacing w:after="60" w:line="264" w:lineRule="auto"/>
              <w:ind w:left="720"/>
              <w:jc w:val="both"/>
              <w:rPr>
                <w:rStyle w:val="Emphasis"/>
                <w:rFonts w:cs="Arial"/>
                <w:b w:val="0"/>
              </w:rPr>
            </w:pPr>
          </w:p>
        </w:tc>
      </w:tr>
      <w:tr w:rsidR="008970AA" w:rsidRPr="00393D2D" w14:paraId="130BDF62" w14:textId="77777777" w:rsidTr="6F083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90" w:type="dxa"/>
            <w:gridSpan w:val="6"/>
            <w:tcBorders>
              <w:top w:val="single" w:sz="4" w:space="0" w:color="auto"/>
              <w:left w:val="single" w:sz="4" w:space="0" w:color="auto"/>
              <w:bottom w:val="nil"/>
              <w:right w:val="single" w:sz="4" w:space="0" w:color="auto"/>
            </w:tcBorders>
            <w:shd w:val="clear" w:color="auto" w:fill="2D6CC0"/>
          </w:tcPr>
          <w:p w14:paraId="08B140B4" w14:textId="77777777" w:rsidR="008970AA" w:rsidRPr="00393D2D" w:rsidRDefault="008970AA" w:rsidP="00D205F1">
            <w:pPr>
              <w:pStyle w:val="Body"/>
              <w:numPr>
                <w:ilvl w:val="0"/>
                <w:numId w:val="42"/>
              </w:numPr>
              <w:spacing w:before="120" w:after="120"/>
              <w:ind w:left="344" w:hanging="314"/>
              <w:rPr>
                <w:rFonts w:ascii="Arial" w:hAnsi="Arial" w:cs="Arial"/>
                <w:b/>
                <w:color w:val="FFFFFF"/>
                <w:spacing w:val="22"/>
                <w:szCs w:val="20"/>
              </w:rPr>
            </w:pPr>
            <w:r w:rsidRPr="00393D2D">
              <w:rPr>
                <w:rFonts w:ascii="Arial" w:hAnsi="Arial" w:cs="Arial"/>
                <w:b/>
                <w:color w:val="FFFFFF"/>
                <w:spacing w:val="22"/>
                <w:szCs w:val="20"/>
              </w:rPr>
              <w:lastRenderedPageBreak/>
              <w:br w:type="page"/>
            </w:r>
            <w:r w:rsidRPr="00393D2D">
              <w:rPr>
                <w:rFonts w:ascii="Arial" w:hAnsi="Arial" w:cs="Arial"/>
                <w:b/>
                <w:color w:val="FFFFFF"/>
                <w:spacing w:val="22"/>
                <w:szCs w:val="20"/>
              </w:rPr>
              <w:br w:type="page"/>
            </w:r>
            <w:r w:rsidR="00D205F1" w:rsidRPr="00D205F1">
              <w:rPr>
                <w:rFonts w:ascii="Arial" w:hAnsi="Arial" w:cs="Arial"/>
                <w:b/>
                <w:color w:val="FFFFFF"/>
                <w:spacing w:val="22"/>
                <w:szCs w:val="20"/>
              </w:rPr>
              <w:t>Safety &amp; Equipment/Information Security</w:t>
            </w:r>
          </w:p>
        </w:tc>
      </w:tr>
      <w:tr w:rsidR="008970AA" w:rsidRPr="00F17392" w14:paraId="25306E20" w14:textId="77777777" w:rsidTr="6F083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90" w:type="dxa"/>
            <w:gridSpan w:val="6"/>
            <w:tcBorders>
              <w:top w:val="nil"/>
              <w:left w:val="nil"/>
              <w:bottom w:val="nil"/>
              <w:right w:val="nil"/>
            </w:tcBorders>
            <w:vAlign w:val="center"/>
          </w:tcPr>
          <w:p w14:paraId="49856999" w14:textId="3660C729" w:rsidR="00393D2D" w:rsidRPr="00C4403C" w:rsidRDefault="00D205F1" w:rsidP="00D205F1">
            <w:pPr>
              <w:pStyle w:val="Body"/>
              <w:numPr>
                <w:ilvl w:val="0"/>
                <w:numId w:val="44"/>
              </w:numPr>
              <w:tabs>
                <w:tab w:val="right" w:pos="5400"/>
                <w:tab w:val="left" w:pos="5760"/>
                <w:tab w:val="right" w:pos="10800"/>
              </w:tabs>
              <w:spacing w:before="120" w:after="60"/>
              <w:jc w:val="both"/>
              <w:rPr>
                <w:rFonts w:ascii="Arial" w:hAnsi="Arial" w:cs="Arial"/>
                <w:szCs w:val="20"/>
              </w:rPr>
            </w:pPr>
            <w:r w:rsidRPr="00D205F1">
              <w:rPr>
                <w:rFonts w:ascii="Arial" w:hAnsi="Arial" w:cs="Arial"/>
                <w:szCs w:val="20"/>
              </w:rPr>
              <w:t xml:space="preserve">The employee agrees to maintain a </w:t>
            </w:r>
            <w:r w:rsidR="00860995">
              <w:rPr>
                <w:rFonts w:ascii="Arial" w:hAnsi="Arial" w:cs="Arial"/>
                <w:szCs w:val="20"/>
              </w:rPr>
              <w:t xml:space="preserve">remote </w:t>
            </w:r>
            <w:r w:rsidRPr="00D205F1">
              <w:rPr>
                <w:rFonts w:ascii="Arial" w:hAnsi="Arial" w:cs="Arial"/>
                <w:szCs w:val="20"/>
              </w:rPr>
              <w:t>work environment that is ergonomically sound, clean</w:t>
            </w:r>
            <w:r w:rsidR="00806125">
              <w:rPr>
                <w:rFonts w:ascii="Arial" w:hAnsi="Arial" w:cs="Arial"/>
                <w:szCs w:val="20"/>
              </w:rPr>
              <w:t>,</w:t>
            </w:r>
            <w:r>
              <w:rPr>
                <w:rFonts w:ascii="Arial" w:hAnsi="Arial" w:cs="Arial"/>
                <w:szCs w:val="20"/>
              </w:rPr>
              <w:t xml:space="preserve"> </w:t>
            </w:r>
            <w:r w:rsidR="009D4D6E">
              <w:rPr>
                <w:rFonts w:ascii="Arial" w:hAnsi="Arial" w:cs="Arial"/>
                <w:szCs w:val="20"/>
              </w:rPr>
              <w:t>safe</w:t>
            </w:r>
            <w:r w:rsidR="00806125">
              <w:rPr>
                <w:rFonts w:ascii="Arial" w:hAnsi="Arial" w:cs="Arial"/>
                <w:szCs w:val="20"/>
              </w:rPr>
              <w:t>,</w:t>
            </w:r>
            <w:r w:rsidR="009D4D6E">
              <w:rPr>
                <w:rFonts w:ascii="Arial" w:hAnsi="Arial" w:cs="Arial"/>
                <w:szCs w:val="20"/>
              </w:rPr>
              <w:t xml:space="preserve"> and free of obstructions and hazardous situations.</w:t>
            </w:r>
          </w:p>
          <w:p w14:paraId="1E30F8DD" w14:textId="77777777" w:rsidR="009D4D6E" w:rsidRPr="00C4403C" w:rsidRDefault="009D4D6E" w:rsidP="009D4D6E">
            <w:pPr>
              <w:pStyle w:val="Body"/>
              <w:numPr>
                <w:ilvl w:val="0"/>
                <w:numId w:val="44"/>
              </w:numPr>
              <w:tabs>
                <w:tab w:val="right" w:pos="5400"/>
                <w:tab w:val="left" w:pos="5760"/>
                <w:tab w:val="right" w:pos="10800"/>
              </w:tabs>
              <w:spacing w:before="120" w:after="60"/>
              <w:jc w:val="both"/>
              <w:rPr>
                <w:rFonts w:ascii="Arial" w:hAnsi="Arial" w:cs="Arial"/>
                <w:szCs w:val="20"/>
              </w:rPr>
            </w:pPr>
            <w:r>
              <w:rPr>
                <w:rFonts w:ascii="Arial" w:hAnsi="Arial" w:cs="Arial"/>
                <w:szCs w:val="20"/>
              </w:rPr>
              <w:t>The employee agrees to use university-owned equipment, records, and materials for purposes of university business only, and to protect them against unauthorized or accidental access, use modification, destruction, or disclosure. The precautions described in this agreement apply regardless of the storage media on which information is recorded, the locations where the information is stored, the systems used to process the information, or the processes by which the information is handled.</w:t>
            </w:r>
          </w:p>
          <w:p w14:paraId="57C7E770" w14:textId="77777777" w:rsidR="009D4D6E" w:rsidRPr="00C4403C" w:rsidRDefault="009D4D6E" w:rsidP="009D4D6E">
            <w:pPr>
              <w:pStyle w:val="Body"/>
              <w:numPr>
                <w:ilvl w:val="0"/>
                <w:numId w:val="44"/>
              </w:numPr>
              <w:tabs>
                <w:tab w:val="right" w:pos="5400"/>
                <w:tab w:val="left" w:pos="5760"/>
                <w:tab w:val="right" w:pos="10800"/>
              </w:tabs>
              <w:spacing w:before="120" w:after="60"/>
              <w:jc w:val="both"/>
              <w:rPr>
                <w:rFonts w:ascii="Arial" w:hAnsi="Arial" w:cs="Arial"/>
                <w:szCs w:val="20"/>
              </w:rPr>
            </w:pPr>
            <w:r>
              <w:rPr>
                <w:rFonts w:ascii="Arial" w:hAnsi="Arial" w:cs="Arial"/>
                <w:szCs w:val="20"/>
              </w:rPr>
              <w:t>The employee agrees to report to the supervisor instances of loss, damage, or unauthorized access at the earliest reasonable opportunity.</w:t>
            </w:r>
          </w:p>
          <w:p w14:paraId="2B069386" w14:textId="77777777" w:rsidR="009D4D6E" w:rsidRPr="00C4403C" w:rsidRDefault="580AB511" w:rsidP="580AB511">
            <w:pPr>
              <w:pStyle w:val="Body"/>
              <w:numPr>
                <w:ilvl w:val="0"/>
                <w:numId w:val="44"/>
              </w:numPr>
              <w:tabs>
                <w:tab w:val="right" w:pos="5400"/>
                <w:tab w:val="left" w:pos="5760"/>
                <w:tab w:val="right" w:pos="10800"/>
              </w:tabs>
              <w:spacing w:before="120" w:after="60"/>
              <w:jc w:val="both"/>
              <w:rPr>
                <w:rFonts w:ascii="Arial" w:hAnsi="Arial" w:cs="Arial"/>
              </w:rPr>
            </w:pPr>
            <w:r w:rsidRPr="6F083756">
              <w:rPr>
                <w:rFonts w:ascii="Arial" w:hAnsi="Arial" w:cs="Arial"/>
              </w:rPr>
              <w:t>The employee agrees to allow electronic and/or physical access to the remote worksite for purpose of assessing safety, university property maintenance, and security methods, as well as job performance.</w:t>
            </w:r>
          </w:p>
          <w:p w14:paraId="36563B5F" w14:textId="55E014DC" w:rsidR="009D4D6E" w:rsidRPr="00F17392" w:rsidRDefault="580AB511" w:rsidP="580AB511">
            <w:pPr>
              <w:pStyle w:val="Body"/>
              <w:numPr>
                <w:ilvl w:val="0"/>
                <w:numId w:val="44"/>
              </w:numPr>
              <w:tabs>
                <w:tab w:val="right" w:pos="5400"/>
                <w:tab w:val="left" w:pos="5760"/>
                <w:tab w:val="right" w:pos="10800"/>
              </w:tabs>
              <w:spacing w:before="120" w:after="60"/>
              <w:jc w:val="both"/>
              <w:rPr>
                <w:rFonts w:ascii="Arial" w:hAnsi="Arial" w:cs="Arial"/>
                <w:color w:val="808080" w:themeColor="background1" w:themeShade="80"/>
              </w:rPr>
            </w:pPr>
            <w:r w:rsidRPr="6F083756">
              <w:rPr>
                <w:rFonts w:ascii="Arial" w:hAnsi="Arial" w:cs="Arial"/>
              </w:rPr>
              <w:t>The employee agrees to report work-related injuries to the supervisor at the earliest reasonable opportunity. The employee agrees to hold the university harmless for injury to others at the remote work site.</w:t>
            </w:r>
          </w:p>
        </w:tc>
      </w:tr>
      <w:tr w:rsidR="00C4403C" w:rsidRPr="00F17392" w14:paraId="1242786F" w14:textId="77777777" w:rsidTr="6F083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394"/>
        </w:trPr>
        <w:tc>
          <w:tcPr>
            <w:tcW w:w="10890" w:type="dxa"/>
            <w:gridSpan w:val="6"/>
            <w:tcBorders>
              <w:top w:val="nil"/>
              <w:left w:val="nil"/>
              <w:bottom w:val="single" w:sz="4" w:space="0" w:color="auto"/>
              <w:right w:val="nil"/>
            </w:tcBorders>
            <w:shd w:val="clear" w:color="auto" w:fill="0070C0"/>
            <w:vAlign w:val="center"/>
          </w:tcPr>
          <w:p w14:paraId="4DFD8775" w14:textId="781DC718" w:rsidR="00C4403C" w:rsidRPr="00C4403C" w:rsidRDefault="00C4403C" w:rsidP="00C4403C">
            <w:pPr>
              <w:pStyle w:val="Body"/>
              <w:spacing w:before="120" w:after="120"/>
              <w:ind w:left="423" w:hanging="393"/>
              <w:rPr>
                <w:iCs/>
                <w:color w:val="FFFFFF"/>
                <w:spacing w:val="22"/>
              </w:rPr>
            </w:pPr>
            <w:r>
              <w:rPr>
                <w:rFonts w:ascii="Arial" w:hAnsi="Arial" w:cs="Arial"/>
                <w:b/>
                <w:color w:val="FFFFFF"/>
                <w:spacing w:val="22"/>
                <w:szCs w:val="20"/>
              </w:rPr>
              <w:t>IV.</w:t>
            </w:r>
            <w:r>
              <w:rPr>
                <w:rFonts w:ascii="Arial" w:hAnsi="Arial" w:cs="Arial"/>
                <w:b/>
                <w:color w:val="FFFFFF"/>
                <w:spacing w:val="22"/>
                <w:szCs w:val="20"/>
              </w:rPr>
              <w:tab/>
            </w:r>
            <w:r w:rsidRPr="00C4403C">
              <w:rPr>
                <w:rFonts w:ascii="Arial" w:hAnsi="Arial" w:cs="Arial"/>
                <w:b/>
                <w:color w:val="FFFFFF"/>
                <w:spacing w:val="22"/>
                <w:szCs w:val="20"/>
              </w:rPr>
              <w:t>Equipment</w:t>
            </w:r>
          </w:p>
        </w:tc>
      </w:tr>
      <w:tr w:rsidR="005F3E86" w:rsidRPr="00F17392" w14:paraId="0231463F" w14:textId="77777777" w:rsidTr="6F083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519"/>
        </w:trPr>
        <w:tc>
          <w:tcPr>
            <w:tcW w:w="10890" w:type="dxa"/>
            <w:gridSpan w:val="6"/>
            <w:tcBorders>
              <w:top w:val="nil"/>
              <w:left w:val="nil"/>
              <w:bottom w:val="nil"/>
              <w:right w:val="nil"/>
            </w:tcBorders>
            <w:vAlign w:val="center"/>
          </w:tcPr>
          <w:p w14:paraId="13BDE389" w14:textId="77777777" w:rsidR="00985A57" w:rsidRDefault="00985A57" w:rsidP="00985A57">
            <w:pPr>
              <w:pStyle w:val="Body"/>
              <w:tabs>
                <w:tab w:val="right" w:pos="5400"/>
                <w:tab w:val="left" w:pos="5760"/>
                <w:tab w:val="right" w:pos="10800"/>
              </w:tabs>
              <w:spacing w:after="60"/>
              <w:ind w:left="720"/>
              <w:jc w:val="both"/>
              <w:rPr>
                <w:rStyle w:val="Emphasis"/>
                <w:rFonts w:cs="Arial"/>
                <w:b w:val="0"/>
              </w:rPr>
            </w:pPr>
          </w:p>
          <w:p w14:paraId="1B130781" w14:textId="340DE2AD" w:rsidR="005F3E86" w:rsidRDefault="580AB511" w:rsidP="580AB511">
            <w:pPr>
              <w:pStyle w:val="Body"/>
              <w:numPr>
                <w:ilvl w:val="0"/>
                <w:numId w:val="47"/>
              </w:numPr>
              <w:tabs>
                <w:tab w:val="right" w:pos="5400"/>
                <w:tab w:val="left" w:pos="5760"/>
                <w:tab w:val="right" w:pos="10800"/>
              </w:tabs>
              <w:spacing w:after="60"/>
              <w:jc w:val="both"/>
              <w:rPr>
                <w:rStyle w:val="Emphasis"/>
                <w:rFonts w:cs="Arial"/>
                <w:b w:val="0"/>
              </w:rPr>
            </w:pPr>
            <w:r w:rsidRPr="6F083756">
              <w:rPr>
                <w:rStyle w:val="Emphasis"/>
                <w:rFonts w:cs="Arial"/>
                <w:b w:val="0"/>
              </w:rPr>
              <w:t xml:space="preserve">The employee agrees that the equipment outlined in an </w:t>
            </w:r>
            <w:hyperlink r:id="rId16">
              <w:r w:rsidRPr="6F083756">
                <w:rPr>
                  <w:rStyle w:val="Hyperlink"/>
                  <w:rFonts w:ascii="Arial" w:hAnsi="Arial" w:cs="Arial"/>
                </w:rPr>
                <w:t>Authorization to Use University Property in Off-Campus Location</w:t>
              </w:r>
            </w:hyperlink>
            <w:r w:rsidRPr="6F083756">
              <w:rPr>
                <w:rStyle w:val="Emphasis"/>
                <w:rFonts w:cs="Arial"/>
              </w:rPr>
              <w:t xml:space="preserve"> </w:t>
            </w:r>
            <w:r w:rsidRPr="6F083756">
              <w:rPr>
                <w:rStyle w:val="Emphasis"/>
                <w:rFonts w:cs="Arial"/>
                <w:b w:val="0"/>
              </w:rPr>
              <w:t xml:space="preserve">will be supplied by the department. The </w:t>
            </w:r>
            <w:hyperlink r:id="rId17">
              <w:r w:rsidRPr="6F083756">
                <w:rPr>
                  <w:rStyle w:val="Hyperlink"/>
                  <w:rFonts w:ascii="Arial" w:hAnsi="Arial" w:cs="Arial"/>
                </w:rPr>
                <w:t>Authorization to Use University Property in Off-Campus Location</w:t>
              </w:r>
            </w:hyperlink>
            <w:r w:rsidRPr="6F083756">
              <w:rPr>
                <w:rStyle w:val="Emphasis"/>
                <w:rFonts w:cs="Arial"/>
                <w:b w:val="0"/>
              </w:rPr>
              <w:t xml:space="preserve"> must be submitted to the UA Systems Administrator</w:t>
            </w:r>
            <w:r w:rsidR="4F8DFD60" w:rsidRPr="6F083756">
              <w:rPr>
                <w:rStyle w:val="Emphasis"/>
                <w:rFonts w:cs="Arial"/>
                <w:b w:val="0"/>
              </w:rPr>
              <w:t xml:space="preserve"> (CMT)</w:t>
            </w:r>
            <w:r w:rsidR="00DC1DEC">
              <w:rPr>
                <w:rStyle w:val="Emphasis"/>
                <w:rFonts w:cs="Arial"/>
                <w:b w:val="0"/>
              </w:rPr>
              <w:t xml:space="preserve"> </w:t>
            </w:r>
            <w:r w:rsidRPr="6F083756">
              <w:rPr>
                <w:rStyle w:val="Emphasis"/>
                <w:rFonts w:cs="Arial"/>
                <w:b w:val="0"/>
              </w:rPr>
              <w:t>for all borrowed equipment</w:t>
            </w:r>
            <w:r w:rsidR="3D9D09D0" w:rsidRPr="6F083756">
              <w:rPr>
                <w:rStyle w:val="Emphasis"/>
                <w:rFonts w:cs="Arial"/>
                <w:b w:val="0"/>
              </w:rPr>
              <w:t xml:space="preserve"> prior to obtaining appro</w:t>
            </w:r>
            <w:r w:rsidR="38296E38" w:rsidRPr="6F083756">
              <w:rPr>
                <w:rStyle w:val="Emphasis"/>
                <w:rFonts w:cs="Arial"/>
                <w:b w:val="0"/>
              </w:rPr>
              <w:t xml:space="preserve">val from supervisor and </w:t>
            </w:r>
            <w:r w:rsidR="3D9D09D0" w:rsidRPr="6F083756">
              <w:rPr>
                <w:rStyle w:val="Emphasis"/>
                <w:rFonts w:cs="Arial"/>
                <w:b w:val="0"/>
              </w:rPr>
              <w:t>being removed from campus property</w:t>
            </w:r>
            <w:r w:rsidRPr="6F083756">
              <w:rPr>
                <w:rStyle w:val="Emphasis"/>
                <w:rFonts w:cs="Arial"/>
                <w:b w:val="0"/>
              </w:rPr>
              <w:t>.</w:t>
            </w:r>
          </w:p>
          <w:p w14:paraId="3E8C7C54" w14:textId="77777777" w:rsidR="00520980" w:rsidRDefault="006061B3" w:rsidP="00C4403C">
            <w:pPr>
              <w:pStyle w:val="Body"/>
              <w:numPr>
                <w:ilvl w:val="0"/>
                <w:numId w:val="47"/>
              </w:numPr>
              <w:tabs>
                <w:tab w:val="right" w:pos="5400"/>
                <w:tab w:val="left" w:pos="5760"/>
                <w:tab w:val="right" w:pos="10800"/>
              </w:tabs>
              <w:spacing w:after="60"/>
              <w:jc w:val="both"/>
              <w:rPr>
                <w:rStyle w:val="Emphasis"/>
                <w:rFonts w:cs="Arial"/>
                <w:b w:val="0"/>
                <w:iCs/>
                <w:szCs w:val="20"/>
              </w:rPr>
            </w:pPr>
            <w:r>
              <w:rPr>
                <w:rStyle w:val="Emphasis"/>
                <w:rFonts w:cs="Arial"/>
                <w:b w:val="0"/>
                <w:iCs/>
                <w:szCs w:val="20"/>
              </w:rPr>
              <w:t>The employee understands that all equipment, records, and materials provided by the university shall remain the property of the university.</w:t>
            </w:r>
          </w:p>
          <w:p w14:paraId="2E8A7E28" w14:textId="0814EE39" w:rsidR="006061B3" w:rsidRDefault="006061B3" w:rsidP="006061B3">
            <w:pPr>
              <w:pStyle w:val="Body"/>
              <w:numPr>
                <w:ilvl w:val="0"/>
                <w:numId w:val="47"/>
              </w:numPr>
              <w:tabs>
                <w:tab w:val="right" w:pos="5400"/>
                <w:tab w:val="left" w:pos="5760"/>
                <w:tab w:val="right" w:pos="10800"/>
              </w:tabs>
              <w:spacing w:after="60"/>
              <w:jc w:val="both"/>
              <w:rPr>
                <w:rStyle w:val="Emphasis"/>
                <w:rFonts w:cs="Arial"/>
                <w:b w:val="0"/>
                <w:iCs/>
                <w:szCs w:val="20"/>
              </w:rPr>
            </w:pPr>
            <w:r>
              <w:rPr>
                <w:rStyle w:val="Emphasis"/>
                <w:rFonts w:cs="Arial"/>
                <w:b w:val="0"/>
                <w:iCs/>
                <w:szCs w:val="20"/>
              </w:rPr>
              <w:t xml:space="preserve">The employee agrees to return university equipment, records, and materials </w:t>
            </w:r>
            <w:r w:rsidR="009672DD">
              <w:rPr>
                <w:rStyle w:val="Emphasis"/>
                <w:rFonts w:cs="Arial"/>
                <w:b w:val="0"/>
                <w:iCs/>
                <w:szCs w:val="20"/>
              </w:rPr>
              <w:t xml:space="preserve">on-site </w:t>
            </w:r>
            <w:r>
              <w:rPr>
                <w:rStyle w:val="Emphasis"/>
                <w:rFonts w:cs="Arial"/>
                <w:b w:val="0"/>
                <w:iCs/>
                <w:szCs w:val="20"/>
              </w:rPr>
              <w:t>within</w:t>
            </w:r>
            <w:r w:rsidR="009672DD">
              <w:rPr>
                <w:rStyle w:val="Emphasis"/>
                <w:rFonts w:cs="Arial"/>
                <w:b w:val="0"/>
                <w:iCs/>
                <w:szCs w:val="20"/>
              </w:rPr>
              <w:t xml:space="preserve"> </w:t>
            </w:r>
            <w:r w:rsidR="009779ED">
              <w:rPr>
                <w:rStyle w:val="Emphasis"/>
                <w:rFonts w:cs="Arial"/>
                <w:b w:val="0"/>
                <w:iCs/>
                <w:szCs w:val="20"/>
              </w:rPr>
              <w:t xml:space="preserve">10 </w:t>
            </w:r>
            <w:r>
              <w:rPr>
                <w:rStyle w:val="Emphasis"/>
                <w:rFonts w:cs="Arial"/>
                <w:b w:val="0"/>
                <w:iCs/>
                <w:szCs w:val="20"/>
              </w:rPr>
              <w:t>days of termination of this agreement. All university equipment will be returned to the university by the employee for inspection, repair, replacement, or repossession with</w:t>
            </w:r>
            <w:r w:rsidR="009779ED">
              <w:rPr>
                <w:rStyle w:val="Emphasis"/>
                <w:rFonts w:cs="Arial"/>
                <w:b w:val="0"/>
                <w:iCs/>
                <w:szCs w:val="20"/>
              </w:rPr>
              <w:t>in 5</w:t>
            </w:r>
            <w:r>
              <w:rPr>
                <w:rStyle w:val="Emphasis"/>
                <w:rFonts w:cs="Arial"/>
                <w:b w:val="0"/>
                <w:iCs/>
                <w:szCs w:val="20"/>
              </w:rPr>
              <w:t xml:space="preserve"> days with written notice.</w:t>
            </w:r>
          </w:p>
          <w:p w14:paraId="2F5F0A83" w14:textId="67D6521E" w:rsidR="006061B3" w:rsidRDefault="580AB511" w:rsidP="580AB511">
            <w:pPr>
              <w:pStyle w:val="Body"/>
              <w:numPr>
                <w:ilvl w:val="0"/>
                <w:numId w:val="47"/>
              </w:numPr>
              <w:tabs>
                <w:tab w:val="right" w:pos="5400"/>
                <w:tab w:val="left" w:pos="5760"/>
                <w:tab w:val="right" w:pos="10800"/>
              </w:tabs>
              <w:spacing w:after="60"/>
              <w:jc w:val="both"/>
              <w:rPr>
                <w:rStyle w:val="Emphasis"/>
                <w:rFonts w:cs="Arial"/>
                <w:b w:val="0"/>
              </w:rPr>
            </w:pPr>
            <w:r w:rsidRPr="6F083756">
              <w:rPr>
                <w:rStyle w:val="Emphasis"/>
                <w:rFonts w:cs="Arial"/>
                <w:b w:val="0"/>
              </w:rPr>
              <w:t xml:space="preserve">All equipment, furniture and/or supplies </w:t>
            </w:r>
            <w:r w:rsidRPr="6F083756">
              <w:rPr>
                <w:rStyle w:val="Emphasis"/>
                <w:rFonts w:cs="Arial"/>
                <w:b w:val="0"/>
                <w:i/>
                <w:iCs/>
              </w:rPr>
              <w:t>not</w:t>
            </w:r>
            <w:r w:rsidRPr="6F083756">
              <w:rPr>
                <w:rStyle w:val="Emphasis"/>
                <w:rFonts w:cs="Arial"/>
                <w:b w:val="0"/>
              </w:rPr>
              <w:t xml:space="preserve"> listed in the </w:t>
            </w:r>
            <w:hyperlink r:id="rId18">
              <w:r w:rsidRPr="6F083756">
                <w:rPr>
                  <w:rStyle w:val="Hyperlink"/>
                  <w:rFonts w:ascii="Arial" w:hAnsi="Arial" w:cs="Arial"/>
                </w:rPr>
                <w:t>Authorization to Use University Property in Off-Campus Location</w:t>
              </w:r>
            </w:hyperlink>
            <w:r w:rsidRPr="6F083756">
              <w:rPr>
                <w:rStyle w:val="Emphasis"/>
                <w:rFonts w:cs="Arial"/>
                <w:b w:val="0"/>
              </w:rPr>
              <w:t xml:space="preserve"> form will be supplied and maintained by the employee.</w:t>
            </w:r>
          </w:p>
          <w:p w14:paraId="03DE4CB4" w14:textId="7801AAEB" w:rsidR="00CE570D" w:rsidRPr="00A85115" w:rsidRDefault="00CE570D" w:rsidP="006227E4">
            <w:pPr>
              <w:pStyle w:val="Body"/>
              <w:tabs>
                <w:tab w:val="right" w:pos="5400"/>
                <w:tab w:val="left" w:pos="5760"/>
                <w:tab w:val="right" w:pos="10800"/>
              </w:tabs>
              <w:spacing w:after="60"/>
              <w:jc w:val="both"/>
              <w:rPr>
                <w:rStyle w:val="Emphasis"/>
                <w:rFonts w:cs="Arial"/>
                <w:b w:val="0"/>
              </w:rPr>
            </w:pPr>
          </w:p>
        </w:tc>
      </w:tr>
      <w:tr w:rsidR="006061B3" w:rsidRPr="00F17392" w14:paraId="11542F03" w14:textId="77777777" w:rsidTr="6F083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tblCellMar>
        </w:tblPrEx>
        <w:trPr>
          <w:trHeight w:val="394"/>
        </w:trPr>
        <w:tc>
          <w:tcPr>
            <w:tcW w:w="10890" w:type="dxa"/>
            <w:gridSpan w:val="6"/>
            <w:tcBorders>
              <w:top w:val="nil"/>
              <w:left w:val="nil"/>
              <w:bottom w:val="single" w:sz="4" w:space="0" w:color="auto"/>
              <w:right w:val="nil"/>
            </w:tcBorders>
            <w:shd w:val="clear" w:color="auto" w:fill="0070C0"/>
            <w:vAlign w:val="center"/>
          </w:tcPr>
          <w:p w14:paraId="3760A2D9" w14:textId="77777777" w:rsidR="006061B3" w:rsidRPr="00C4403C" w:rsidRDefault="006061B3" w:rsidP="006061B3">
            <w:pPr>
              <w:pStyle w:val="Body"/>
              <w:spacing w:before="120" w:after="120"/>
              <w:ind w:left="423" w:hanging="393"/>
              <w:rPr>
                <w:iCs/>
                <w:color w:val="FFFFFF"/>
                <w:spacing w:val="22"/>
              </w:rPr>
            </w:pPr>
            <w:r>
              <w:rPr>
                <w:rFonts w:ascii="Arial" w:hAnsi="Arial" w:cs="Arial"/>
                <w:b/>
                <w:color w:val="FFFFFF"/>
                <w:spacing w:val="22"/>
                <w:szCs w:val="20"/>
              </w:rPr>
              <w:t>V.</w:t>
            </w:r>
            <w:r>
              <w:rPr>
                <w:rFonts w:ascii="Arial" w:hAnsi="Arial" w:cs="Arial"/>
                <w:b/>
                <w:color w:val="FFFFFF"/>
                <w:spacing w:val="22"/>
                <w:szCs w:val="20"/>
              </w:rPr>
              <w:tab/>
              <w:t>Taxes and Zoning Regulations</w:t>
            </w:r>
          </w:p>
        </w:tc>
      </w:tr>
      <w:tr w:rsidR="006061B3" w:rsidRPr="00393D2D" w14:paraId="35172453" w14:textId="77777777" w:rsidTr="6F083756">
        <w:trPr>
          <w:trHeight w:val="693"/>
        </w:trPr>
        <w:tc>
          <w:tcPr>
            <w:tcW w:w="10890" w:type="dxa"/>
            <w:gridSpan w:val="6"/>
            <w:vAlign w:val="center"/>
          </w:tcPr>
          <w:p w14:paraId="659C37D7" w14:textId="77777777" w:rsidR="006061B3" w:rsidRPr="00393D2D" w:rsidRDefault="006061B3" w:rsidP="00CD0C30">
            <w:pPr>
              <w:pStyle w:val="Body"/>
              <w:tabs>
                <w:tab w:val="right" w:pos="5400"/>
                <w:tab w:val="left" w:pos="5760"/>
                <w:tab w:val="right" w:pos="10800"/>
              </w:tabs>
              <w:spacing w:before="60" w:after="60"/>
              <w:jc w:val="both"/>
              <w:rPr>
                <w:rStyle w:val="Emphasis"/>
                <w:rFonts w:cs="Arial"/>
                <w:b w:val="0"/>
                <w:iCs/>
                <w:szCs w:val="20"/>
              </w:rPr>
            </w:pPr>
            <w:r>
              <w:rPr>
                <w:rFonts w:ascii="Arial" w:hAnsi="Arial" w:cs="Arial"/>
                <w:sz w:val="18"/>
                <w:szCs w:val="18"/>
              </w:rPr>
              <w:t>The employee understands that they are responsible for tax consequences, if any, of this arrangement, and for conformance to local zoning regulations.</w:t>
            </w:r>
          </w:p>
        </w:tc>
      </w:tr>
      <w:tr w:rsidR="006061B3" w:rsidRPr="00393D2D" w14:paraId="19A1B966" w14:textId="77777777" w:rsidTr="6F083756">
        <w:trPr>
          <w:trHeight w:val="693"/>
        </w:trPr>
        <w:tc>
          <w:tcPr>
            <w:tcW w:w="10890" w:type="dxa"/>
            <w:gridSpan w:val="6"/>
            <w:vAlign w:val="center"/>
          </w:tcPr>
          <w:p w14:paraId="6A354B96" w14:textId="3049382A" w:rsidR="006061B3" w:rsidRPr="00CD0C30" w:rsidRDefault="006061B3" w:rsidP="00CD0C30">
            <w:pPr>
              <w:pStyle w:val="Body"/>
              <w:tabs>
                <w:tab w:val="right" w:pos="5400"/>
                <w:tab w:val="left" w:pos="5760"/>
                <w:tab w:val="right" w:pos="10800"/>
              </w:tabs>
              <w:spacing w:before="60" w:after="60"/>
              <w:jc w:val="both"/>
              <w:rPr>
                <w:rFonts w:ascii="Arial" w:hAnsi="Arial" w:cs="Arial"/>
                <w:b/>
                <w:color w:val="002060"/>
                <w:sz w:val="18"/>
                <w:szCs w:val="18"/>
              </w:rPr>
            </w:pPr>
            <w:r w:rsidRPr="00CD0C30">
              <w:rPr>
                <w:rFonts w:ascii="Arial" w:hAnsi="Arial" w:cs="Arial"/>
                <w:b/>
                <w:color w:val="002060"/>
                <w:sz w:val="18"/>
                <w:szCs w:val="18"/>
              </w:rPr>
              <w:t xml:space="preserve">I hereby affirm by my signature that I have read this </w:t>
            </w:r>
            <w:r w:rsidR="00F64FE5">
              <w:rPr>
                <w:rFonts w:ascii="Arial" w:hAnsi="Arial" w:cs="Arial"/>
                <w:b/>
                <w:color w:val="002060"/>
                <w:sz w:val="18"/>
                <w:szCs w:val="18"/>
              </w:rPr>
              <w:t>Flexible</w:t>
            </w:r>
            <w:r w:rsidR="004F2E84">
              <w:rPr>
                <w:rFonts w:ascii="Arial" w:hAnsi="Arial" w:cs="Arial"/>
                <w:b/>
                <w:color w:val="002060"/>
                <w:sz w:val="18"/>
                <w:szCs w:val="18"/>
              </w:rPr>
              <w:t xml:space="preserve"> Work</w:t>
            </w:r>
            <w:r w:rsidRPr="00CD0C30">
              <w:rPr>
                <w:rFonts w:ascii="Arial" w:hAnsi="Arial" w:cs="Arial"/>
                <w:b/>
                <w:color w:val="002060"/>
                <w:sz w:val="18"/>
                <w:szCs w:val="18"/>
              </w:rPr>
              <w:t xml:space="preserve"> Agreement and understand and agree to all of its provisions.</w:t>
            </w:r>
          </w:p>
        </w:tc>
      </w:tr>
      <w:tr w:rsidR="006061B3" w:rsidRPr="00393D2D" w14:paraId="43D3096A" w14:textId="77777777" w:rsidTr="6F083756">
        <w:trPr>
          <w:cantSplit/>
          <w:trHeight w:val="20"/>
        </w:trPr>
        <w:tc>
          <w:tcPr>
            <w:tcW w:w="4950" w:type="dxa"/>
            <w:gridSpan w:val="3"/>
            <w:tcBorders>
              <w:bottom w:val="single" w:sz="4" w:space="0" w:color="auto"/>
            </w:tcBorders>
            <w:vAlign w:val="center"/>
          </w:tcPr>
          <w:p w14:paraId="3C385234"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p w14:paraId="6C5233DA" w14:textId="334369A3" w:rsidR="00540771" w:rsidRDefault="00540771" w:rsidP="00AE14DE">
            <w:pPr>
              <w:pStyle w:val="Body"/>
              <w:tabs>
                <w:tab w:val="right" w:pos="5400"/>
                <w:tab w:val="left" w:pos="5760"/>
                <w:tab w:val="right" w:pos="10800"/>
              </w:tabs>
              <w:spacing w:before="60" w:after="60"/>
              <w:rPr>
                <w:rFonts w:ascii="Arial" w:hAnsi="Arial" w:cs="Arial"/>
                <w:sz w:val="18"/>
                <w:szCs w:val="18"/>
              </w:rPr>
            </w:pPr>
          </w:p>
        </w:tc>
        <w:tc>
          <w:tcPr>
            <w:tcW w:w="360" w:type="dxa"/>
            <w:vAlign w:val="center"/>
          </w:tcPr>
          <w:p w14:paraId="289C1C12"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tc>
        <w:tc>
          <w:tcPr>
            <w:tcW w:w="5580" w:type="dxa"/>
            <w:gridSpan w:val="2"/>
            <w:tcBorders>
              <w:bottom w:val="single" w:sz="4" w:space="0" w:color="auto"/>
            </w:tcBorders>
            <w:vAlign w:val="center"/>
          </w:tcPr>
          <w:p w14:paraId="07EDAB58"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tc>
      </w:tr>
      <w:tr w:rsidR="006061B3" w:rsidRPr="00393D2D" w14:paraId="0543692A" w14:textId="77777777" w:rsidTr="6F083756">
        <w:tc>
          <w:tcPr>
            <w:tcW w:w="4950" w:type="dxa"/>
            <w:gridSpan w:val="3"/>
            <w:tcBorders>
              <w:top w:val="single" w:sz="4" w:space="0" w:color="auto"/>
            </w:tcBorders>
            <w:vAlign w:val="center"/>
          </w:tcPr>
          <w:p w14:paraId="121CF510" w14:textId="77777777" w:rsidR="006061B3" w:rsidRDefault="00CD0C30" w:rsidP="00AE14DE">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Signature of Employee</w:t>
            </w:r>
          </w:p>
        </w:tc>
        <w:tc>
          <w:tcPr>
            <w:tcW w:w="360" w:type="dxa"/>
            <w:vAlign w:val="center"/>
          </w:tcPr>
          <w:p w14:paraId="7BF21A36"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tc>
        <w:tc>
          <w:tcPr>
            <w:tcW w:w="5580" w:type="dxa"/>
            <w:gridSpan w:val="2"/>
            <w:vAlign w:val="center"/>
          </w:tcPr>
          <w:p w14:paraId="11E47AB0" w14:textId="77777777" w:rsidR="006061B3" w:rsidRDefault="00CD0C30" w:rsidP="00AE14DE">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Date</w:t>
            </w:r>
          </w:p>
        </w:tc>
      </w:tr>
      <w:tr w:rsidR="006061B3" w:rsidRPr="00393D2D" w14:paraId="27D1D0D7" w14:textId="77777777" w:rsidTr="6F083756">
        <w:tc>
          <w:tcPr>
            <w:tcW w:w="4950" w:type="dxa"/>
            <w:gridSpan w:val="3"/>
            <w:tcBorders>
              <w:bottom w:val="single" w:sz="4" w:space="0" w:color="auto"/>
            </w:tcBorders>
            <w:vAlign w:val="center"/>
          </w:tcPr>
          <w:p w14:paraId="61FC9DED"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p w14:paraId="06261EB8" w14:textId="7D813C8B" w:rsidR="00540771" w:rsidRDefault="00540771" w:rsidP="00AE14DE">
            <w:pPr>
              <w:pStyle w:val="Body"/>
              <w:tabs>
                <w:tab w:val="right" w:pos="5400"/>
                <w:tab w:val="left" w:pos="5760"/>
                <w:tab w:val="right" w:pos="10800"/>
              </w:tabs>
              <w:spacing w:before="60" w:after="60"/>
              <w:rPr>
                <w:rFonts w:ascii="Arial" w:hAnsi="Arial" w:cs="Arial"/>
                <w:sz w:val="18"/>
                <w:szCs w:val="18"/>
              </w:rPr>
            </w:pPr>
          </w:p>
        </w:tc>
        <w:tc>
          <w:tcPr>
            <w:tcW w:w="360" w:type="dxa"/>
            <w:vAlign w:val="center"/>
          </w:tcPr>
          <w:p w14:paraId="7F751DA1"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tc>
        <w:tc>
          <w:tcPr>
            <w:tcW w:w="5580" w:type="dxa"/>
            <w:gridSpan w:val="2"/>
            <w:tcBorders>
              <w:bottom w:val="single" w:sz="4" w:space="0" w:color="auto"/>
            </w:tcBorders>
            <w:vAlign w:val="center"/>
          </w:tcPr>
          <w:p w14:paraId="4AFEB0CF"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tc>
      </w:tr>
      <w:tr w:rsidR="006061B3" w:rsidRPr="00393D2D" w14:paraId="023F8CB9" w14:textId="77777777" w:rsidTr="6F083756">
        <w:tc>
          <w:tcPr>
            <w:tcW w:w="4950" w:type="dxa"/>
            <w:gridSpan w:val="3"/>
            <w:tcBorders>
              <w:top w:val="single" w:sz="4" w:space="0" w:color="auto"/>
            </w:tcBorders>
            <w:vAlign w:val="center"/>
          </w:tcPr>
          <w:p w14:paraId="37458134" w14:textId="05F240B9" w:rsidR="006061B3" w:rsidRDefault="00CD0C30" w:rsidP="00AE14DE">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 xml:space="preserve">Signature of </w:t>
            </w:r>
            <w:r w:rsidR="001B25F3">
              <w:rPr>
                <w:rFonts w:ascii="Arial" w:hAnsi="Arial" w:cs="Arial"/>
                <w:sz w:val="18"/>
                <w:szCs w:val="18"/>
              </w:rPr>
              <w:t>Supervisor</w:t>
            </w:r>
          </w:p>
        </w:tc>
        <w:tc>
          <w:tcPr>
            <w:tcW w:w="360" w:type="dxa"/>
            <w:vAlign w:val="center"/>
          </w:tcPr>
          <w:p w14:paraId="007A6B1B"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tc>
        <w:tc>
          <w:tcPr>
            <w:tcW w:w="5580" w:type="dxa"/>
            <w:gridSpan w:val="2"/>
            <w:tcBorders>
              <w:top w:val="single" w:sz="4" w:space="0" w:color="auto"/>
            </w:tcBorders>
            <w:vAlign w:val="center"/>
          </w:tcPr>
          <w:p w14:paraId="736B9BA9" w14:textId="77777777" w:rsidR="006061B3" w:rsidRDefault="00CD0C30" w:rsidP="00AE14DE">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Date</w:t>
            </w:r>
          </w:p>
        </w:tc>
      </w:tr>
      <w:tr w:rsidR="006061B3" w:rsidRPr="00393D2D" w14:paraId="7B84FC95" w14:textId="77777777" w:rsidTr="6F083756">
        <w:tc>
          <w:tcPr>
            <w:tcW w:w="4950" w:type="dxa"/>
            <w:gridSpan w:val="3"/>
            <w:tcBorders>
              <w:bottom w:val="single" w:sz="4" w:space="0" w:color="auto"/>
            </w:tcBorders>
            <w:vAlign w:val="center"/>
          </w:tcPr>
          <w:p w14:paraId="0D750597"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p w14:paraId="5B064AA1" w14:textId="57B67360" w:rsidR="00540771" w:rsidRPr="00CD0C30" w:rsidRDefault="00540771" w:rsidP="00AE14DE">
            <w:pPr>
              <w:pStyle w:val="Body"/>
              <w:tabs>
                <w:tab w:val="right" w:pos="5400"/>
                <w:tab w:val="left" w:pos="5760"/>
                <w:tab w:val="right" w:pos="10800"/>
              </w:tabs>
              <w:spacing w:before="60" w:after="60"/>
              <w:rPr>
                <w:rFonts w:ascii="Arial" w:hAnsi="Arial" w:cs="Arial"/>
                <w:sz w:val="18"/>
                <w:szCs w:val="18"/>
              </w:rPr>
            </w:pPr>
          </w:p>
        </w:tc>
        <w:tc>
          <w:tcPr>
            <w:tcW w:w="360" w:type="dxa"/>
            <w:vAlign w:val="center"/>
          </w:tcPr>
          <w:p w14:paraId="1B69EFE3"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tc>
        <w:tc>
          <w:tcPr>
            <w:tcW w:w="5580" w:type="dxa"/>
            <w:gridSpan w:val="2"/>
            <w:tcBorders>
              <w:bottom w:val="single" w:sz="4" w:space="0" w:color="auto"/>
            </w:tcBorders>
            <w:vAlign w:val="center"/>
          </w:tcPr>
          <w:p w14:paraId="4A24A970"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tc>
      </w:tr>
      <w:tr w:rsidR="006061B3" w:rsidRPr="00393D2D" w14:paraId="129BF10B" w14:textId="77777777" w:rsidTr="6F083756">
        <w:tc>
          <w:tcPr>
            <w:tcW w:w="4950" w:type="dxa"/>
            <w:gridSpan w:val="3"/>
            <w:tcBorders>
              <w:top w:val="single" w:sz="4" w:space="0" w:color="auto"/>
            </w:tcBorders>
            <w:vAlign w:val="center"/>
          </w:tcPr>
          <w:p w14:paraId="37DAEA99" w14:textId="73DAC072" w:rsidR="006061B3" w:rsidRDefault="00CD0C30" w:rsidP="00AE14DE">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 xml:space="preserve">Signature of </w:t>
            </w:r>
            <w:r w:rsidR="00F4033A">
              <w:rPr>
                <w:rFonts w:ascii="Arial" w:hAnsi="Arial" w:cs="Arial"/>
                <w:sz w:val="18"/>
                <w:szCs w:val="18"/>
              </w:rPr>
              <w:t>Department Head</w:t>
            </w:r>
          </w:p>
        </w:tc>
        <w:tc>
          <w:tcPr>
            <w:tcW w:w="360" w:type="dxa"/>
            <w:vAlign w:val="center"/>
          </w:tcPr>
          <w:p w14:paraId="6466BCD5" w14:textId="77777777" w:rsidR="006061B3" w:rsidRDefault="006061B3" w:rsidP="00AE14DE">
            <w:pPr>
              <w:pStyle w:val="Body"/>
              <w:tabs>
                <w:tab w:val="right" w:pos="5400"/>
                <w:tab w:val="left" w:pos="5760"/>
                <w:tab w:val="right" w:pos="10800"/>
              </w:tabs>
              <w:spacing w:before="60" w:after="60"/>
              <w:rPr>
                <w:rFonts w:ascii="Arial" w:hAnsi="Arial" w:cs="Arial"/>
                <w:sz w:val="18"/>
                <w:szCs w:val="18"/>
              </w:rPr>
            </w:pPr>
          </w:p>
        </w:tc>
        <w:tc>
          <w:tcPr>
            <w:tcW w:w="5580" w:type="dxa"/>
            <w:gridSpan w:val="2"/>
            <w:tcBorders>
              <w:top w:val="single" w:sz="4" w:space="0" w:color="auto"/>
            </w:tcBorders>
            <w:vAlign w:val="center"/>
          </w:tcPr>
          <w:p w14:paraId="54671BA2" w14:textId="744036F1" w:rsidR="00CF2626" w:rsidRDefault="00CD0C30" w:rsidP="00AE14DE">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Dat</w:t>
            </w:r>
            <w:r w:rsidR="00CF2626">
              <w:rPr>
                <w:rFonts w:ascii="Arial" w:hAnsi="Arial" w:cs="Arial"/>
                <w:sz w:val="18"/>
                <w:szCs w:val="18"/>
              </w:rPr>
              <w:t>e</w:t>
            </w:r>
          </w:p>
        </w:tc>
      </w:tr>
    </w:tbl>
    <w:p w14:paraId="037AE8A6" w14:textId="54680A6D" w:rsidR="004F2E84" w:rsidRPr="00540771" w:rsidRDefault="00540771" w:rsidP="00B11ACB">
      <w:pPr>
        <w:spacing w:after="0" w:line="240" w:lineRule="auto"/>
        <w:rPr>
          <w:rFonts w:ascii="Arial" w:hAnsi="Arial" w:cs="Arial"/>
          <w:i/>
          <w:iCs/>
          <w:sz w:val="16"/>
          <w:szCs w:val="16"/>
        </w:rPr>
      </w:pPr>
      <w:r>
        <w:rPr>
          <w:rFonts w:ascii="Arial" w:hAnsi="Arial" w:cs="Arial"/>
          <w:sz w:val="18"/>
          <w:szCs w:val="18"/>
        </w:rPr>
        <w:t xml:space="preserve">  </w:t>
      </w:r>
      <w:r w:rsidRPr="00540771">
        <w:rPr>
          <w:rFonts w:ascii="Arial" w:hAnsi="Arial" w:cs="Arial"/>
          <w:i/>
          <w:iCs/>
          <w:sz w:val="16"/>
          <w:szCs w:val="16"/>
        </w:rPr>
        <w:t>Required if flexible work arrangement is intermittent or</w:t>
      </w:r>
      <w:r w:rsidR="00335BFC">
        <w:rPr>
          <w:rFonts w:ascii="Arial" w:hAnsi="Arial" w:cs="Arial"/>
          <w:i/>
          <w:iCs/>
          <w:sz w:val="16"/>
          <w:szCs w:val="16"/>
        </w:rPr>
        <w:t xml:space="preserve"> </w:t>
      </w:r>
      <w:r w:rsidRPr="00540771">
        <w:rPr>
          <w:rFonts w:ascii="Arial" w:hAnsi="Arial" w:cs="Arial"/>
          <w:i/>
          <w:iCs/>
          <w:sz w:val="16"/>
          <w:szCs w:val="16"/>
        </w:rPr>
        <w:t>3-4 days per week remote</w:t>
      </w:r>
    </w:p>
    <w:tbl>
      <w:tblPr>
        <w:tblW w:w="10890" w:type="dxa"/>
        <w:tblInd w:w="90" w:type="dxa"/>
        <w:tblLayout w:type="fixed"/>
        <w:tblCellMar>
          <w:left w:w="58" w:type="dxa"/>
          <w:right w:w="115" w:type="dxa"/>
        </w:tblCellMar>
        <w:tblLook w:val="04A0" w:firstRow="1" w:lastRow="0" w:firstColumn="1" w:lastColumn="0" w:noHBand="0" w:noVBand="1"/>
      </w:tblPr>
      <w:tblGrid>
        <w:gridCol w:w="4950"/>
        <w:gridCol w:w="360"/>
        <w:gridCol w:w="5580"/>
      </w:tblGrid>
      <w:tr w:rsidR="00540771" w:rsidRPr="00393D2D" w14:paraId="6B9C900B" w14:textId="77777777" w:rsidTr="00885484">
        <w:tc>
          <w:tcPr>
            <w:tcW w:w="4950" w:type="dxa"/>
            <w:tcBorders>
              <w:bottom w:val="single" w:sz="4" w:space="0" w:color="auto"/>
            </w:tcBorders>
            <w:vAlign w:val="center"/>
          </w:tcPr>
          <w:p w14:paraId="67DBE9D2" w14:textId="77777777" w:rsidR="00540771" w:rsidRDefault="00540771" w:rsidP="00885484">
            <w:pPr>
              <w:pStyle w:val="Body"/>
              <w:tabs>
                <w:tab w:val="right" w:pos="5400"/>
                <w:tab w:val="left" w:pos="5760"/>
                <w:tab w:val="right" w:pos="10800"/>
              </w:tabs>
              <w:spacing w:before="60" w:after="60"/>
              <w:rPr>
                <w:rFonts w:ascii="Arial" w:hAnsi="Arial" w:cs="Arial"/>
                <w:sz w:val="18"/>
                <w:szCs w:val="18"/>
              </w:rPr>
            </w:pPr>
          </w:p>
          <w:p w14:paraId="5CD33451" w14:textId="5D6431EB" w:rsidR="00540771" w:rsidRPr="00CD0C30" w:rsidRDefault="00540771" w:rsidP="00885484">
            <w:pPr>
              <w:pStyle w:val="Body"/>
              <w:tabs>
                <w:tab w:val="right" w:pos="5400"/>
                <w:tab w:val="left" w:pos="5760"/>
                <w:tab w:val="right" w:pos="10800"/>
              </w:tabs>
              <w:spacing w:before="60" w:after="60"/>
              <w:rPr>
                <w:rFonts w:ascii="Arial" w:hAnsi="Arial" w:cs="Arial"/>
                <w:sz w:val="18"/>
                <w:szCs w:val="18"/>
              </w:rPr>
            </w:pPr>
          </w:p>
        </w:tc>
        <w:tc>
          <w:tcPr>
            <w:tcW w:w="360" w:type="dxa"/>
            <w:vAlign w:val="center"/>
          </w:tcPr>
          <w:p w14:paraId="2D8AFD84" w14:textId="77777777" w:rsidR="00540771" w:rsidRDefault="00540771" w:rsidP="00885484">
            <w:pPr>
              <w:pStyle w:val="Body"/>
              <w:tabs>
                <w:tab w:val="right" w:pos="5400"/>
                <w:tab w:val="left" w:pos="5760"/>
                <w:tab w:val="right" w:pos="10800"/>
              </w:tabs>
              <w:spacing w:before="60" w:after="60"/>
              <w:rPr>
                <w:rFonts w:ascii="Arial" w:hAnsi="Arial" w:cs="Arial"/>
                <w:sz w:val="18"/>
                <w:szCs w:val="18"/>
              </w:rPr>
            </w:pPr>
          </w:p>
        </w:tc>
        <w:tc>
          <w:tcPr>
            <w:tcW w:w="5580" w:type="dxa"/>
            <w:tcBorders>
              <w:bottom w:val="single" w:sz="4" w:space="0" w:color="auto"/>
            </w:tcBorders>
            <w:vAlign w:val="center"/>
          </w:tcPr>
          <w:p w14:paraId="482C6E9E" w14:textId="77777777" w:rsidR="00540771" w:rsidRDefault="00540771" w:rsidP="00885484">
            <w:pPr>
              <w:pStyle w:val="Body"/>
              <w:tabs>
                <w:tab w:val="right" w:pos="5400"/>
                <w:tab w:val="left" w:pos="5760"/>
                <w:tab w:val="right" w:pos="10800"/>
              </w:tabs>
              <w:spacing w:before="60" w:after="60"/>
              <w:rPr>
                <w:rFonts w:ascii="Arial" w:hAnsi="Arial" w:cs="Arial"/>
                <w:sz w:val="18"/>
                <w:szCs w:val="18"/>
              </w:rPr>
            </w:pPr>
          </w:p>
        </w:tc>
      </w:tr>
      <w:tr w:rsidR="00540771" w:rsidRPr="00393D2D" w14:paraId="5D968BE0" w14:textId="77777777" w:rsidTr="00885484">
        <w:tc>
          <w:tcPr>
            <w:tcW w:w="4950" w:type="dxa"/>
            <w:tcBorders>
              <w:top w:val="single" w:sz="4" w:space="0" w:color="auto"/>
            </w:tcBorders>
            <w:vAlign w:val="center"/>
          </w:tcPr>
          <w:p w14:paraId="704EDE5E" w14:textId="7BC4DB88" w:rsidR="00540771" w:rsidRDefault="00540771" w:rsidP="00885484">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Signature of Vice Chancellor</w:t>
            </w:r>
          </w:p>
        </w:tc>
        <w:tc>
          <w:tcPr>
            <w:tcW w:w="360" w:type="dxa"/>
            <w:vAlign w:val="center"/>
          </w:tcPr>
          <w:p w14:paraId="1CB5BD67" w14:textId="77777777" w:rsidR="00540771" w:rsidRDefault="00540771" w:rsidP="00885484">
            <w:pPr>
              <w:pStyle w:val="Body"/>
              <w:tabs>
                <w:tab w:val="right" w:pos="5400"/>
                <w:tab w:val="left" w:pos="5760"/>
                <w:tab w:val="right" w:pos="10800"/>
              </w:tabs>
              <w:spacing w:before="60" w:after="60"/>
              <w:rPr>
                <w:rFonts w:ascii="Arial" w:hAnsi="Arial" w:cs="Arial"/>
                <w:sz w:val="18"/>
                <w:szCs w:val="18"/>
              </w:rPr>
            </w:pPr>
          </w:p>
        </w:tc>
        <w:tc>
          <w:tcPr>
            <w:tcW w:w="5580" w:type="dxa"/>
            <w:tcBorders>
              <w:top w:val="single" w:sz="4" w:space="0" w:color="auto"/>
            </w:tcBorders>
            <w:vAlign w:val="center"/>
          </w:tcPr>
          <w:p w14:paraId="032FD8A3" w14:textId="77777777" w:rsidR="00540771" w:rsidRDefault="00540771" w:rsidP="00885484">
            <w:pPr>
              <w:pStyle w:val="Body"/>
              <w:tabs>
                <w:tab w:val="right" w:pos="5400"/>
                <w:tab w:val="left" w:pos="5760"/>
                <w:tab w:val="right" w:pos="10800"/>
              </w:tabs>
              <w:spacing w:before="60" w:after="60"/>
              <w:rPr>
                <w:rFonts w:ascii="Arial" w:hAnsi="Arial" w:cs="Arial"/>
                <w:sz w:val="18"/>
                <w:szCs w:val="18"/>
              </w:rPr>
            </w:pPr>
            <w:r>
              <w:rPr>
                <w:rFonts w:ascii="Arial" w:hAnsi="Arial" w:cs="Arial"/>
                <w:sz w:val="18"/>
                <w:szCs w:val="18"/>
              </w:rPr>
              <w:t>Date</w:t>
            </w:r>
          </w:p>
        </w:tc>
      </w:tr>
    </w:tbl>
    <w:p w14:paraId="2E6B031A" w14:textId="348CD804" w:rsidR="00AE0C11" w:rsidRPr="004F2E84" w:rsidRDefault="00540771" w:rsidP="0009478C">
      <w:pPr>
        <w:spacing w:after="0" w:line="240" w:lineRule="auto"/>
        <w:rPr>
          <w:rFonts w:ascii="Arial" w:hAnsi="Arial" w:cs="Arial"/>
          <w:sz w:val="18"/>
          <w:szCs w:val="18"/>
        </w:rPr>
      </w:pPr>
      <w:r>
        <w:rPr>
          <w:rFonts w:ascii="Arial" w:hAnsi="Arial" w:cs="Arial"/>
          <w:sz w:val="18"/>
          <w:szCs w:val="18"/>
        </w:rPr>
        <w:t xml:space="preserve">  </w:t>
      </w:r>
      <w:r w:rsidRPr="00540771">
        <w:rPr>
          <w:rFonts w:ascii="Arial" w:hAnsi="Arial" w:cs="Arial"/>
          <w:i/>
          <w:iCs/>
          <w:sz w:val="16"/>
          <w:szCs w:val="16"/>
        </w:rPr>
        <w:t xml:space="preserve">Required if flexible work arrangement is </w:t>
      </w:r>
      <w:r>
        <w:rPr>
          <w:rFonts w:ascii="Arial" w:hAnsi="Arial" w:cs="Arial"/>
          <w:i/>
          <w:iCs/>
          <w:sz w:val="16"/>
          <w:szCs w:val="16"/>
        </w:rPr>
        <w:t>full-time</w:t>
      </w:r>
      <w:r w:rsidRPr="00540771">
        <w:rPr>
          <w:rFonts w:ascii="Arial" w:hAnsi="Arial" w:cs="Arial"/>
          <w:i/>
          <w:iCs/>
          <w:sz w:val="16"/>
          <w:szCs w:val="16"/>
        </w:rPr>
        <w:t xml:space="preserve"> remote</w:t>
      </w:r>
    </w:p>
    <w:sectPr w:rsidR="00AE0C11" w:rsidRPr="004F2E84" w:rsidSect="003C28BC">
      <w:headerReference w:type="default" r:id="rId19"/>
      <w:footerReference w:type="default" r:id="rId20"/>
      <w:pgSz w:w="12240" w:h="15840" w:code="1"/>
      <w:pgMar w:top="576" w:right="720" w:bottom="432" w:left="720" w:header="288" w:footer="288" w:gutter="0"/>
      <w:pgBorders w:offsetFrom="page">
        <w:bottom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BFD3" w14:textId="77777777" w:rsidR="00C46DF5" w:rsidRDefault="00C46DF5" w:rsidP="00F430AA">
      <w:pPr>
        <w:spacing w:after="0" w:line="240" w:lineRule="auto"/>
      </w:pPr>
      <w:r>
        <w:separator/>
      </w:r>
    </w:p>
  </w:endnote>
  <w:endnote w:type="continuationSeparator" w:id="0">
    <w:p w14:paraId="0C002CA8" w14:textId="77777777" w:rsidR="00C46DF5" w:rsidRDefault="00C46DF5" w:rsidP="00F4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B123" w14:textId="65DCF5A4" w:rsidR="00CD0C30" w:rsidRPr="00CD0C30" w:rsidRDefault="003C28BC" w:rsidP="00CD0C30">
    <w:pPr>
      <w:pStyle w:val="Footer"/>
      <w:tabs>
        <w:tab w:val="clear" w:pos="4680"/>
        <w:tab w:val="clear" w:pos="9360"/>
        <w:tab w:val="right" w:pos="10620"/>
      </w:tabs>
      <w:rPr>
        <w:rFonts w:ascii="Arial" w:hAnsi="Arial" w:cs="Arial"/>
        <w:color w:val="808080"/>
        <w:sz w:val="16"/>
        <w:szCs w:val="16"/>
      </w:rPr>
    </w:pPr>
    <w:r>
      <w:rPr>
        <w:rFonts w:ascii="Arial" w:hAnsi="Arial" w:cs="Arial"/>
        <w:color w:val="808080"/>
        <w:sz w:val="16"/>
        <w:szCs w:val="16"/>
      </w:rPr>
      <w:t>UA Flexible</w:t>
    </w:r>
    <w:r w:rsidR="004F2E84">
      <w:rPr>
        <w:rFonts w:ascii="Arial" w:hAnsi="Arial" w:cs="Arial"/>
        <w:color w:val="808080"/>
        <w:sz w:val="16"/>
        <w:szCs w:val="16"/>
      </w:rPr>
      <w:t xml:space="preserve"> Work</w:t>
    </w:r>
    <w:r w:rsidR="00CD0C30">
      <w:rPr>
        <w:rFonts w:ascii="Arial" w:hAnsi="Arial" w:cs="Arial"/>
        <w:color w:val="808080"/>
        <w:sz w:val="16"/>
        <w:szCs w:val="16"/>
      </w:rPr>
      <w:t xml:space="preserve"> Agreement (</w:t>
    </w:r>
    <w:r>
      <w:rPr>
        <w:rFonts w:ascii="Arial" w:hAnsi="Arial" w:cs="Arial"/>
        <w:color w:val="808080"/>
        <w:sz w:val="16"/>
        <w:szCs w:val="16"/>
      </w:rPr>
      <w:t>August 2021)</w:t>
    </w:r>
    <w:r w:rsidR="00CD0C30">
      <w:rPr>
        <w:rFonts w:ascii="Arial" w:hAnsi="Arial" w:cs="Arial"/>
        <w:color w:val="808080"/>
        <w:sz w:val="16"/>
        <w:szCs w:val="16"/>
      </w:rPr>
      <w:tab/>
    </w:r>
    <w:r w:rsidR="00CD0C30" w:rsidRPr="00CD0C30">
      <w:rPr>
        <w:rFonts w:ascii="Arial" w:hAnsi="Arial" w:cs="Arial"/>
        <w:color w:val="808080"/>
        <w:sz w:val="16"/>
        <w:szCs w:val="16"/>
      </w:rPr>
      <w:t xml:space="preserve">Page </w:t>
    </w:r>
    <w:r w:rsidR="00CD0C30" w:rsidRPr="00CD0C30">
      <w:rPr>
        <w:rFonts w:ascii="Arial" w:hAnsi="Arial" w:cs="Arial"/>
        <w:color w:val="808080"/>
        <w:sz w:val="16"/>
        <w:szCs w:val="16"/>
      </w:rPr>
      <w:fldChar w:fldCharType="begin"/>
    </w:r>
    <w:r w:rsidR="00CD0C30" w:rsidRPr="00CD0C30">
      <w:rPr>
        <w:rFonts w:ascii="Arial" w:hAnsi="Arial" w:cs="Arial"/>
        <w:color w:val="808080"/>
        <w:sz w:val="16"/>
        <w:szCs w:val="16"/>
      </w:rPr>
      <w:instrText xml:space="preserve"> PAGE </w:instrText>
    </w:r>
    <w:r w:rsidR="00CD0C30" w:rsidRPr="00CD0C30">
      <w:rPr>
        <w:rFonts w:ascii="Arial" w:hAnsi="Arial" w:cs="Arial"/>
        <w:color w:val="808080"/>
        <w:sz w:val="16"/>
        <w:szCs w:val="16"/>
      </w:rPr>
      <w:fldChar w:fldCharType="separate"/>
    </w:r>
    <w:r w:rsidR="009C2C32">
      <w:rPr>
        <w:rFonts w:ascii="Arial" w:hAnsi="Arial" w:cs="Arial"/>
        <w:noProof/>
        <w:color w:val="808080"/>
        <w:sz w:val="16"/>
        <w:szCs w:val="16"/>
      </w:rPr>
      <w:t>2</w:t>
    </w:r>
    <w:r w:rsidR="00CD0C30" w:rsidRPr="00CD0C30">
      <w:rPr>
        <w:rFonts w:ascii="Arial" w:hAnsi="Arial" w:cs="Arial"/>
        <w:color w:val="808080"/>
        <w:sz w:val="16"/>
        <w:szCs w:val="16"/>
      </w:rPr>
      <w:fldChar w:fldCharType="end"/>
    </w:r>
    <w:r w:rsidR="00CD0C30" w:rsidRPr="00CD0C30">
      <w:rPr>
        <w:rFonts w:ascii="Arial" w:hAnsi="Arial" w:cs="Arial"/>
        <w:color w:val="808080"/>
        <w:sz w:val="16"/>
        <w:szCs w:val="16"/>
      </w:rPr>
      <w:t xml:space="preserve"> of </w:t>
    </w:r>
    <w:r w:rsidR="00CD0C30" w:rsidRPr="00CD0C30">
      <w:rPr>
        <w:rFonts w:ascii="Arial" w:hAnsi="Arial" w:cs="Arial"/>
        <w:color w:val="808080"/>
        <w:sz w:val="16"/>
        <w:szCs w:val="16"/>
      </w:rPr>
      <w:fldChar w:fldCharType="begin"/>
    </w:r>
    <w:r w:rsidR="00CD0C30" w:rsidRPr="00CD0C30">
      <w:rPr>
        <w:rFonts w:ascii="Arial" w:hAnsi="Arial" w:cs="Arial"/>
        <w:color w:val="808080"/>
        <w:sz w:val="16"/>
        <w:szCs w:val="16"/>
      </w:rPr>
      <w:instrText xml:space="preserve"> NUMPAGES  </w:instrText>
    </w:r>
    <w:r w:rsidR="00CD0C30" w:rsidRPr="00CD0C30">
      <w:rPr>
        <w:rFonts w:ascii="Arial" w:hAnsi="Arial" w:cs="Arial"/>
        <w:color w:val="808080"/>
        <w:sz w:val="16"/>
        <w:szCs w:val="16"/>
      </w:rPr>
      <w:fldChar w:fldCharType="separate"/>
    </w:r>
    <w:r w:rsidR="009C2C32">
      <w:rPr>
        <w:rFonts w:ascii="Arial" w:hAnsi="Arial" w:cs="Arial"/>
        <w:noProof/>
        <w:color w:val="808080"/>
        <w:sz w:val="16"/>
        <w:szCs w:val="16"/>
      </w:rPr>
      <w:t>2</w:t>
    </w:r>
    <w:r w:rsidR="00CD0C30" w:rsidRPr="00CD0C30">
      <w:rPr>
        <w:rFonts w:ascii="Arial" w:hAnsi="Arial" w:cs="Arial"/>
        <w:color w:val="808080"/>
        <w:sz w:val="16"/>
        <w:szCs w:val="16"/>
      </w:rPr>
      <w:fldChar w:fldCharType="end"/>
    </w:r>
  </w:p>
  <w:p w14:paraId="23317A89" w14:textId="77777777" w:rsidR="00B52716" w:rsidRPr="00FE6693" w:rsidRDefault="00B52716" w:rsidP="00CD0C30">
    <w:pPr>
      <w:pStyle w:val="Footer"/>
      <w:pBdr>
        <w:top w:val="single" w:sz="4" w:space="0" w:color="D9D9D9"/>
      </w:pBdr>
      <w:tabs>
        <w:tab w:val="clear" w:pos="4680"/>
        <w:tab w:val="clear" w:pos="9360"/>
        <w:tab w:val="left" w:pos="8910"/>
      </w:tabs>
      <w:rPr>
        <w:rFonts w:ascii="Arial" w:hAnsi="Arial" w:cs="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543D" w14:textId="77777777" w:rsidR="00C46DF5" w:rsidRDefault="00C46DF5" w:rsidP="00F430AA">
      <w:pPr>
        <w:spacing w:after="0" w:line="240" w:lineRule="auto"/>
      </w:pPr>
      <w:r>
        <w:separator/>
      </w:r>
    </w:p>
  </w:footnote>
  <w:footnote w:type="continuationSeparator" w:id="0">
    <w:p w14:paraId="013D841B" w14:textId="77777777" w:rsidR="00C46DF5" w:rsidRDefault="00C46DF5" w:rsidP="00F43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884F" w14:textId="29C98C08" w:rsidR="00407BF9" w:rsidRDefault="00407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E1D"/>
    <w:multiLevelType w:val="multilevel"/>
    <w:tmpl w:val="30546600"/>
    <w:lvl w:ilvl="0">
      <w:start w:val="1"/>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val="0"/>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1" w15:restartNumberingAfterBreak="0">
    <w:nsid w:val="031A254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3237AF8"/>
    <w:multiLevelType w:val="multilevel"/>
    <w:tmpl w:val="655253A6"/>
    <w:lvl w:ilvl="0">
      <w:start w:val="3"/>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0600629C"/>
    <w:multiLevelType w:val="hybridMultilevel"/>
    <w:tmpl w:val="ACA4C3CE"/>
    <w:lvl w:ilvl="0" w:tplc="E7D68EA6">
      <w:start w:val="1"/>
      <w:numFmt w:val="decimal"/>
      <w:lvlText w:val="%1."/>
      <w:lvlJc w:val="left"/>
      <w:pPr>
        <w:ind w:left="720" w:hanging="360"/>
      </w:pPr>
      <w:rPr>
        <w:rFonts w:ascii="Arial" w:hAnsi="Arial" w:cs="Calibri" w:hint="default"/>
        <w:b w:val="0"/>
        <w:i w:val="0"/>
        <w:caps w:val="0"/>
        <w:strike w:val="0"/>
        <w:dstrike w:val="0"/>
        <w:vanish w:val="0"/>
        <w:color w:val="0070C0"/>
        <w:w w:val="100"/>
        <w:sz w:val="22"/>
        <w:szCs w:val="22"/>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6FD4712"/>
    <w:multiLevelType w:val="multilevel"/>
    <w:tmpl w:val="A9908EAC"/>
    <w:lvl w:ilvl="0">
      <w:start w:val="1"/>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5" w15:restartNumberingAfterBreak="0">
    <w:nsid w:val="0ADF4A07"/>
    <w:multiLevelType w:val="multilevel"/>
    <w:tmpl w:val="B81EE8B4"/>
    <w:lvl w:ilvl="0">
      <w:start w:val="1"/>
      <w:numFmt w:val="decimal"/>
      <w:lvlText w:val="%1.0"/>
      <w:lvlJc w:val="left"/>
      <w:pPr>
        <w:ind w:left="360" w:hanging="360"/>
      </w:pPr>
      <w:rPr>
        <w:rFonts w:cs="Times New Roman" w:hint="default"/>
        <w:color w:val="FFFFFF"/>
      </w:rPr>
    </w:lvl>
    <w:lvl w:ilvl="1">
      <w:start w:val="1"/>
      <w:numFmt w:val="decimal"/>
      <w:lvlText w:val="%1.%2"/>
      <w:lvlJc w:val="left"/>
      <w:pPr>
        <w:ind w:left="1080" w:hanging="360"/>
      </w:pPr>
      <w:rPr>
        <w:rFonts w:ascii="Calibri" w:hAnsi="Calibri" w:cs="Arial" w:hint="default"/>
        <w:b w:val="0"/>
        <w:i w:val="0"/>
        <w:sz w:val="18"/>
        <w:szCs w:val="18"/>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0F136E7F"/>
    <w:multiLevelType w:val="multilevel"/>
    <w:tmpl w:val="655253A6"/>
    <w:lvl w:ilvl="0">
      <w:start w:val="3"/>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0F821A1C"/>
    <w:multiLevelType w:val="multilevel"/>
    <w:tmpl w:val="A9908EAC"/>
    <w:lvl w:ilvl="0">
      <w:start w:val="1"/>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8" w15:restartNumberingAfterBreak="0">
    <w:nsid w:val="11FE5F49"/>
    <w:multiLevelType w:val="hybridMultilevel"/>
    <w:tmpl w:val="D2664A2E"/>
    <w:lvl w:ilvl="0" w:tplc="59E05E4A">
      <w:start w:val="1"/>
      <w:numFmt w:val="decimal"/>
      <w:lvlText w:val="%1.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5B91DA8"/>
    <w:multiLevelType w:val="hybridMultilevel"/>
    <w:tmpl w:val="E43A4094"/>
    <w:lvl w:ilvl="0" w:tplc="6010DAD2">
      <w:start w:val="1"/>
      <w:numFmt w:val="decimal"/>
      <w:lvlText w:val="%1.1"/>
      <w:lvlJc w:val="left"/>
      <w:pPr>
        <w:ind w:left="720" w:hanging="360"/>
      </w:pPr>
      <w:rPr>
        <w:rFonts w:ascii="Arial" w:eastAsia="Times New Roman" w:hAnsi="Arial" w:cs="Arial" w:hint="default"/>
        <w:i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5F17E4A"/>
    <w:multiLevelType w:val="multilevel"/>
    <w:tmpl w:val="A9908EAC"/>
    <w:lvl w:ilvl="0">
      <w:start w:val="1"/>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11" w15:restartNumberingAfterBreak="0">
    <w:nsid w:val="16BF540E"/>
    <w:multiLevelType w:val="hybridMultilevel"/>
    <w:tmpl w:val="A642AA2A"/>
    <w:lvl w:ilvl="0" w:tplc="9BF8E4D8">
      <w:start w:val="1"/>
      <w:numFmt w:val="bullet"/>
      <w:lvlText w:val="›"/>
      <w:lvlJc w:val="left"/>
      <w:pPr>
        <w:ind w:left="720" w:hanging="360"/>
      </w:pPr>
      <w:rPr>
        <w:rFonts w:ascii="Arial" w:hAnsi="Arial" w:hint="default"/>
        <w:caps w:val="0"/>
        <w:strike w:val="0"/>
        <w:dstrike w:val="0"/>
        <w:vanish w:val="0"/>
        <w:color w:val="0070C0"/>
        <w:sz w:val="22"/>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3C4A"/>
    <w:multiLevelType w:val="multilevel"/>
    <w:tmpl w:val="30546600"/>
    <w:lvl w:ilvl="0">
      <w:start w:val="1"/>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val="0"/>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13" w15:restartNumberingAfterBreak="0">
    <w:nsid w:val="1B320216"/>
    <w:multiLevelType w:val="multilevel"/>
    <w:tmpl w:val="A9908EAC"/>
    <w:lvl w:ilvl="0">
      <w:start w:val="1"/>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14" w15:restartNumberingAfterBreak="0">
    <w:nsid w:val="20CA2FB9"/>
    <w:multiLevelType w:val="multilevel"/>
    <w:tmpl w:val="06AC604E"/>
    <w:lvl w:ilvl="0">
      <w:start w:val="1"/>
      <w:numFmt w:val="decimal"/>
      <w:lvlText w:val="%1.0"/>
      <w:lvlJc w:val="left"/>
      <w:pPr>
        <w:ind w:left="360" w:hanging="360"/>
      </w:pPr>
      <w:rPr>
        <w:rFonts w:cs="Times New Roman" w:hint="default"/>
        <w:b/>
        <w:color w:val="2D6CC0"/>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15" w15:restartNumberingAfterBreak="0">
    <w:nsid w:val="22490A9B"/>
    <w:multiLevelType w:val="hybridMultilevel"/>
    <w:tmpl w:val="2376C374"/>
    <w:lvl w:ilvl="0" w:tplc="5E065F76">
      <w:start w:val="1"/>
      <w:numFmt w:val="upperRoman"/>
      <w:lvlText w:val="%1."/>
      <w:lvlJc w:val="left"/>
      <w:pPr>
        <w:ind w:left="750" w:hanging="72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6" w15:restartNumberingAfterBreak="0">
    <w:nsid w:val="22B4190B"/>
    <w:multiLevelType w:val="multilevel"/>
    <w:tmpl w:val="5198871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9183FC3"/>
    <w:multiLevelType w:val="multilevel"/>
    <w:tmpl w:val="E5B049AC"/>
    <w:lvl w:ilvl="0">
      <w:start w:val="1"/>
      <w:numFmt w:val="decimal"/>
      <w:lvlText w:val="%1."/>
      <w:lvlJc w:val="left"/>
      <w:pPr>
        <w:ind w:left="360" w:hanging="360"/>
      </w:pPr>
      <w:rPr>
        <w:rFonts w:cs="Times New Roman" w:hint="default"/>
        <w:b/>
        <w:color w:val="2D6CC0"/>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18" w15:restartNumberingAfterBreak="0">
    <w:nsid w:val="3245421A"/>
    <w:multiLevelType w:val="hybridMultilevel"/>
    <w:tmpl w:val="05284B02"/>
    <w:lvl w:ilvl="0" w:tplc="210C195C">
      <w:start w:val="1"/>
      <w:numFmt w:val="decimal"/>
      <w:lvlText w:val="%1."/>
      <w:lvlJc w:val="left"/>
      <w:pPr>
        <w:ind w:left="720" w:hanging="360"/>
      </w:pPr>
      <w:rPr>
        <w:rFonts w:ascii="Arial" w:hAnsi="Arial" w:cs="Calibri" w:hint="default"/>
        <w:b w:val="0"/>
        <w:i w:val="0"/>
        <w:caps w:val="0"/>
        <w:strike w:val="0"/>
        <w:dstrike w:val="0"/>
        <w:vanish w:val="0"/>
        <w:color w:val="0070C0"/>
        <w:w w:val="100"/>
        <w:sz w:val="22"/>
        <w:szCs w:val="22"/>
        <w:vertAlign w:val="baseline"/>
      </w:rPr>
    </w:lvl>
    <w:lvl w:ilvl="1" w:tplc="04090017">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66A8D"/>
    <w:multiLevelType w:val="hybridMultilevel"/>
    <w:tmpl w:val="F1946D82"/>
    <w:lvl w:ilvl="0" w:tplc="85DA615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4067DDC"/>
    <w:multiLevelType w:val="multilevel"/>
    <w:tmpl w:val="013A7052"/>
    <w:lvl w:ilvl="0">
      <w:start w:val="1"/>
      <w:numFmt w:val="decimal"/>
      <w:lvlText w:val="%1.0"/>
      <w:lvlJc w:val="left"/>
      <w:pPr>
        <w:ind w:left="360" w:hanging="360"/>
      </w:pPr>
      <w:rPr>
        <w:rFonts w:cs="Times New Roman" w:hint="default"/>
        <w:b/>
        <w:color w:val="FFFFFF"/>
        <w:sz w:val="20"/>
        <w:szCs w:val="20"/>
      </w:rPr>
    </w:lvl>
    <w:lvl w:ilvl="1">
      <w:start w:val="1"/>
      <w:numFmt w:val="decimal"/>
      <w:lvlText w:val="%1.%2"/>
      <w:lvlJc w:val="left"/>
      <w:pPr>
        <w:ind w:left="1080" w:hanging="360"/>
      </w:pPr>
      <w:rPr>
        <w:rFonts w:cs="Times New Roman" w:hint="default"/>
        <w:b w:val="0"/>
        <w:i w:val="0"/>
        <w:color w:val="auto"/>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21" w15:restartNumberingAfterBreak="0">
    <w:nsid w:val="34637B78"/>
    <w:multiLevelType w:val="multilevel"/>
    <w:tmpl w:val="30F47C46"/>
    <w:lvl w:ilvl="0">
      <w:start w:val="1"/>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val="0"/>
        <w:color w:val="auto"/>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22" w15:restartNumberingAfterBreak="0">
    <w:nsid w:val="371324AD"/>
    <w:multiLevelType w:val="multilevel"/>
    <w:tmpl w:val="655253A6"/>
    <w:lvl w:ilvl="0">
      <w:start w:val="3"/>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38F13C71"/>
    <w:multiLevelType w:val="multilevel"/>
    <w:tmpl w:val="17FECDC8"/>
    <w:lvl w:ilvl="0">
      <w:start w:val="1"/>
      <w:numFmt w:val="decimal"/>
      <w:lvlText w:val="%1.1"/>
      <w:lvlJc w:val="left"/>
      <w:pPr>
        <w:ind w:left="360" w:hanging="360"/>
      </w:pPr>
      <w:rPr>
        <w:rFonts w:ascii="Arial" w:eastAsia="Times New Roman" w:hAnsi="Arial" w:cs="Arial"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4" w15:restartNumberingAfterBreak="0">
    <w:nsid w:val="3EA0431D"/>
    <w:multiLevelType w:val="multilevel"/>
    <w:tmpl w:val="39C480AE"/>
    <w:lvl w:ilvl="0">
      <w:start w:val="1"/>
      <w:numFmt w:val="decimal"/>
      <w:lvlText w:val="%1.0"/>
      <w:lvlJc w:val="left"/>
      <w:pPr>
        <w:ind w:left="360" w:hanging="360"/>
      </w:pPr>
      <w:rPr>
        <w:rFonts w:cs="Times New Roman" w:hint="default"/>
        <w:b/>
        <w:color w:val="2D6CC0"/>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25" w15:restartNumberingAfterBreak="0">
    <w:nsid w:val="425A28D7"/>
    <w:multiLevelType w:val="hybridMultilevel"/>
    <w:tmpl w:val="F274D2D6"/>
    <w:lvl w:ilvl="0" w:tplc="5E065F76">
      <w:start w:val="1"/>
      <w:numFmt w:val="upperRoman"/>
      <w:lvlText w:val="%1."/>
      <w:lvlJc w:val="left"/>
      <w:pPr>
        <w:ind w:left="720" w:hanging="360"/>
      </w:pPr>
      <w:rPr>
        <w:rFonts w:cs="Times New Roman" w:hint="default"/>
        <w:caps w:val="0"/>
        <w:strike w:val="0"/>
        <w:dstrike w:val="0"/>
        <w:vanish w:val="0"/>
        <w:color w:val="0070C0"/>
        <w:sz w:val="22"/>
        <w:szCs w:val="22"/>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819DD"/>
    <w:multiLevelType w:val="hybridMultilevel"/>
    <w:tmpl w:val="D32CE070"/>
    <w:lvl w:ilvl="0" w:tplc="7D188AC8">
      <w:start w:val="1"/>
      <w:numFmt w:val="decimal"/>
      <w:lvlText w:val="%1."/>
      <w:lvlJc w:val="left"/>
      <w:pPr>
        <w:ind w:left="720" w:hanging="360"/>
      </w:pPr>
      <w:rPr>
        <w:rFonts w:ascii="Arial" w:hAnsi="Arial" w:cs="Calibri" w:hint="default"/>
        <w:b w:val="0"/>
        <w:i w:val="0"/>
        <w:caps w:val="0"/>
        <w:strike w:val="0"/>
        <w:dstrike w:val="0"/>
        <w:vanish w:val="0"/>
        <w:color w:val="0070C0"/>
        <w:w w:val="100"/>
        <w:sz w:val="22"/>
        <w:szCs w:val="22"/>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4AF1E40"/>
    <w:multiLevelType w:val="hybridMultilevel"/>
    <w:tmpl w:val="F5683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F20A82"/>
    <w:multiLevelType w:val="hybridMultilevel"/>
    <w:tmpl w:val="05284B02"/>
    <w:lvl w:ilvl="0" w:tplc="210C195C">
      <w:start w:val="1"/>
      <w:numFmt w:val="decimal"/>
      <w:lvlText w:val="%1."/>
      <w:lvlJc w:val="left"/>
      <w:pPr>
        <w:ind w:left="720" w:hanging="360"/>
      </w:pPr>
      <w:rPr>
        <w:rFonts w:ascii="Arial" w:hAnsi="Arial" w:cs="Calibri" w:hint="default"/>
        <w:b w:val="0"/>
        <w:i w:val="0"/>
        <w:caps w:val="0"/>
        <w:strike w:val="0"/>
        <w:dstrike w:val="0"/>
        <w:vanish w:val="0"/>
        <w:color w:val="0070C0"/>
        <w:w w:val="100"/>
        <w:sz w:val="22"/>
        <w:szCs w:val="22"/>
        <w:vertAlign w:val="baseline"/>
      </w:rPr>
    </w:lvl>
    <w:lvl w:ilvl="1" w:tplc="04090017">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33AE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0BC77F2"/>
    <w:multiLevelType w:val="multilevel"/>
    <w:tmpl w:val="A4BE7E20"/>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5FA0FA1"/>
    <w:multiLevelType w:val="hybridMultilevel"/>
    <w:tmpl w:val="5E183A54"/>
    <w:lvl w:ilvl="0" w:tplc="9210DAAC">
      <w:start w:val="1"/>
      <w:numFmt w:val="decimal"/>
      <w:lvlText w:val="%1."/>
      <w:lvlJc w:val="left"/>
      <w:pPr>
        <w:ind w:left="720" w:hanging="360"/>
      </w:pPr>
      <w:rPr>
        <w:rFonts w:cs="Times New Roman" w:hint="default"/>
        <w:b/>
        <w:i w:val="0"/>
        <w:color w:val="0070C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6176D75"/>
    <w:multiLevelType w:val="multilevel"/>
    <w:tmpl w:val="655253A6"/>
    <w:lvl w:ilvl="0">
      <w:start w:val="3"/>
      <w:numFmt w:val="decimal"/>
      <w:lvlText w:val="%1.0"/>
      <w:lvlJc w:val="left"/>
      <w:pPr>
        <w:ind w:left="54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234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140" w:hanging="1080"/>
      </w:pPr>
      <w:rPr>
        <w:rFonts w:cs="Times New Roman" w:hint="default"/>
      </w:rPr>
    </w:lvl>
    <w:lvl w:ilvl="5">
      <w:start w:val="1"/>
      <w:numFmt w:val="decimal"/>
      <w:lvlText w:val="%1.%2.%3.%4.%5.%6"/>
      <w:lvlJc w:val="left"/>
      <w:pPr>
        <w:ind w:left="486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60" w:hanging="1440"/>
      </w:pPr>
      <w:rPr>
        <w:rFonts w:cs="Times New Roman" w:hint="default"/>
      </w:rPr>
    </w:lvl>
    <w:lvl w:ilvl="8">
      <w:start w:val="1"/>
      <w:numFmt w:val="decimal"/>
      <w:lvlText w:val="%1.%2.%3.%4.%5.%6.%7.%8.%9"/>
      <w:lvlJc w:val="left"/>
      <w:pPr>
        <w:ind w:left="7740" w:hanging="1800"/>
      </w:pPr>
      <w:rPr>
        <w:rFonts w:cs="Times New Roman" w:hint="default"/>
      </w:rPr>
    </w:lvl>
  </w:abstractNum>
  <w:abstractNum w:abstractNumId="33" w15:restartNumberingAfterBreak="0">
    <w:nsid w:val="58382D48"/>
    <w:multiLevelType w:val="multilevel"/>
    <w:tmpl w:val="A9908EAC"/>
    <w:lvl w:ilvl="0">
      <w:start w:val="1"/>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34" w15:restartNumberingAfterBreak="0">
    <w:nsid w:val="5DA4263A"/>
    <w:multiLevelType w:val="multilevel"/>
    <w:tmpl w:val="732A7C14"/>
    <w:lvl w:ilvl="0">
      <w:start w:val="1"/>
      <w:numFmt w:val="decimal"/>
      <w:lvlText w:val="%1.0"/>
      <w:lvlJc w:val="left"/>
      <w:pPr>
        <w:ind w:left="360" w:hanging="360"/>
      </w:pPr>
      <w:rPr>
        <w:rFonts w:cs="Times New Roman" w:hint="default"/>
        <w:b/>
        <w:color w:val="2D6CC0"/>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35" w15:restartNumberingAfterBreak="0">
    <w:nsid w:val="5F767CCD"/>
    <w:multiLevelType w:val="hybridMultilevel"/>
    <w:tmpl w:val="E83CF5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95A6F79"/>
    <w:multiLevelType w:val="hybridMultilevel"/>
    <w:tmpl w:val="A080E302"/>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DD2566D"/>
    <w:multiLevelType w:val="multilevel"/>
    <w:tmpl w:val="A1748E88"/>
    <w:lvl w:ilvl="0">
      <w:start w:val="8"/>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6E7251BF"/>
    <w:multiLevelType w:val="multilevel"/>
    <w:tmpl w:val="A9908EAC"/>
    <w:lvl w:ilvl="0">
      <w:start w:val="1"/>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39" w15:restartNumberingAfterBreak="0">
    <w:nsid w:val="72655268"/>
    <w:multiLevelType w:val="multilevel"/>
    <w:tmpl w:val="A9908EAC"/>
    <w:lvl w:ilvl="0">
      <w:start w:val="1"/>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40" w15:restartNumberingAfterBreak="0">
    <w:nsid w:val="734C7EDE"/>
    <w:multiLevelType w:val="multilevel"/>
    <w:tmpl w:val="A7C4B03C"/>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9660662"/>
    <w:multiLevelType w:val="multilevel"/>
    <w:tmpl w:val="013A7052"/>
    <w:lvl w:ilvl="0">
      <w:start w:val="1"/>
      <w:numFmt w:val="decimal"/>
      <w:lvlText w:val="%1.0"/>
      <w:lvlJc w:val="left"/>
      <w:pPr>
        <w:ind w:left="360" w:hanging="360"/>
      </w:pPr>
      <w:rPr>
        <w:rFonts w:cs="Times New Roman" w:hint="default"/>
        <w:b/>
        <w:color w:val="FFFFFF"/>
        <w:sz w:val="20"/>
        <w:szCs w:val="20"/>
      </w:rPr>
    </w:lvl>
    <w:lvl w:ilvl="1">
      <w:start w:val="1"/>
      <w:numFmt w:val="decimal"/>
      <w:lvlText w:val="%1.%2"/>
      <w:lvlJc w:val="left"/>
      <w:pPr>
        <w:ind w:left="1080" w:hanging="360"/>
      </w:pPr>
      <w:rPr>
        <w:rFonts w:cs="Times New Roman" w:hint="default"/>
        <w:b w:val="0"/>
        <w:i w:val="0"/>
        <w:color w:val="auto"/>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abstractNum w:abstractNumId="42" w15:restartNumberingAfterBreak="0">
    <w:nsid w:val="7A4A41D1"/>
    <w:multiLevelType w:val="hybridMultilevel"/>
    <w:tmpl w:val="B0EA736C"/>
    <w:lvl w:ilvl="0" w:tplc="A93036D4">
      <w:start w:val="1"/>
      <w:numFmt w:val="upperRoman"/>
      <w:lvlText w:val="%1."/>
      <w:lvlJc w:val="left"/>
      <w:pPr>
        <w:ind w:left="750" w:hanging="72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43" w15:restartNumberingAfterBreak="0">
    <w:nsid w:val="7C0B03DF"/>
    <w:multiLevelType w:val="hybridMultilevel"/>
    <w:tmpl w:val="A7AE3E1E"/>
    <w:lvl w:ilvl="0" w:tplc="5E065F7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E7A6FE7"/>
    <w:multiLevelType w:val="multilevel"/>
    <w:tmpl w:val="7072338C"/>
    <w:lvl w:ilvl="0">
      <w:start w:val="2"/>
      <w:numFmt w:val="decimal"/>
      <w:lvlText w:val="%1.0"/>
      <w:lvlJc w:val="left"/>
      <w:pPr>
        <w:ind w:left="360" w:hanging="360"/>
      </w:pPr>
      <w:rPr>
        <w:rFonts w:cs="Times New Roman" w:hint="default"/>
        <w:b/>
        <w:color w:val="002F66"/>
      </w:rPr>
    </w:lvl>
    <w:lvl w:ilvl="1">
      <w:start w:val="1"/>
      <w:numFmt w:val="decimal"/>
      <w:lvlText w:val="%1.%2"/>
      <w:lvlJc w:val="left"/>
      <w:pPr>
        <w:ind w:left="1080" w:hanging="360"/>
      </w:pPr>
      <w:rPr>
        <w:rFonts w:cs="Times New Roman" w:hint="default"/>
        <w:b/>
        <w:color w:val="002F66"/>
      </w:rPr>
    </w:lvl>
    <w:lvl w:ilvl="2">
      <w:start w:val="1"/>
      <w:numFmt w:val="decimal"/>
      <w:lvlText w:val="%1.%2.%3"/>
      <w:lvlJc w:val="left"/>
      <w:pPr>
        <w:ind w:left="2160" w:hanging="720"/>
      </w:pPr>
      <w:rPr>
        <w:rFonts w:cs="Times New Roman" w:hint="default"/>
        <w:b/>
        <w:color w:val="002F66"/>
      </w:rPr>
    </w:lvl>
    <w:lvl w:ilvl="3">
      <w:start w:val="1"/>
      <w:numFmt w:val="decimal"/>
      <w:lvlText w:val="%1.%2.%3.%4"/>
      <w:lvlJc w:val="left"/>
      <w:pPr>
        <w:ind w:left="2880" w:hanging="720"/>
      </w:pPr>
      <w:rPr>
        <w:rFonts w:cs="Times New Roman" w:hint="default"/>
        <w:b/>
        <w:color w:val="002F66"/>
      </w:rPr>
    </w:lvl>
    <w:lvl w:ilvl="4">
      <w:start w:val="1"/>
      <w:numFmt w:val="decimal"/>
      <w:lvlText w:val="%1.%2.%3.%4.%5"/>
      <w:lvlJc w:val="left"/>
      <w:pPr>
        <w:ind w:left="3960" w:hanging="1080"/>
      </w:pPr>
      <w:rPr>
        <w:rFonts w:cs="Times New Roman" w:hint="default"/>
        <w:b/>
        <w:color w:val="002F66"/>
      </w:rPr>
    </w:lvl>
    <w:lvl w:ilvl="5">
      <w:start w:val="1"/>
      <w:numFmt w:val="decimal"/>
      <w:lvlText w:val="%1.%2.%3.%4.%5.%6"/>
      <w:lvlJc w:val="left"/>
      <w:pPr>
        <w:ind w:left="4680" w:hanging="1080"/>
      </w:pPr>
      <w:rPr>
        <w:rFonts w:cs="Times New Roman" w:hint="default"/>
        <w:b/>
        <w:color w:val="002F66"/>
      </w:rPr>
    </w:lvl>
    <w:lvl w:ilvl="6">
      <w:start w:val="1"/>
      <w:numFmt w:val="decimal"/>
      <w:lvlText w:val="%1.%2.%3.%4.%5.%6.%7"/>
      <w:lvlJc w:val="left"/>
      <w:pPr>
        <w:ind w:left="5760" w:hanging="1440"/>
      </w:pPr>
      <w:rPr>
        <w:rFonts w:cs="Times New Roman" w:hint="default"/>
        <w:b/>
        <w:color w:val="002F66"/>
      </w:rPr>
    </w:lvl>
    <w:lvl w:ilvl="7">
      <w:start w:val="1"/>
      <w:numFmt w:val="decimal"/>
      <w:lvlText w:val="%1.%2.%3.%4.%5.%6.%7.%8"/>
      <w:lvlJc w:val="left"/>
      <w:pPr>
        <w:ind w:left="6480" w:hanging="1440"/>
      </w:pPr>
      <w:rPr>
        <w:rFonts w:cs="Times New Roman" w:hint="default"/>
        <w:b/>
        <w:color w:val="002F66"/>
      </w:rPr>
    </w:lvl>
    <w:lvl w:ilvl="8">
      <w:start w:val="1"/>
      <w:numFmt w:val="decimal"/>
      <w:lvlText w:val="%1.%2.%3.%4.%5.%6.%7.%8.%9"/>
      <w:lvlJc w:val="left"/>
      <w:pPr>
        <w:ind w:left="7200" w:hanging="1440"/>
      </w:pPr>
      <w:rPr>
        <w:rFonts w:cs="Times New Roman" w:hint="default"/>
        <w:b/>
        <w:color w:val="002F66"/>
      </w:rPr>
    </w:lvl>
  </w:abstractNum>
  <w:num w:numId="1">
    <w:abstractNumId w:val="8"/>
  </w:num>
  <w:num w:numId="2">
    <w:abstractNumId w:val="9"/>
  </w:num>
  <w:num w:numId="3">
    <w:abstractNumId w:val="23"/>
  </w:num>
  <w:num w:numId="4">
    <w:abstractNumId w:val="21"/>
  </w:num>
  <w:num w:numId="5">
    <w:abstractNumId w:val="30"/>
  </w:num>
  <w:num w:numId="6">
    <w:abstractNumId w:val="32"/>
  </w:num>
  <w:num w:numId="7">
    <w:abstractNumId w:val="32"/>
    <w:lvlOverride w:ilvl="0">
      <w:lvl w:ilvl="0">
        <w:start w:val="3"/>
        <w:numFmt w:val="decimal"/>
        <w:lvlText w:val="%1.0"/>
        <w:lvlJc w:val="left"/>
        <w:pPr>
          <w:ind w:left="360" w:hanging="360"/>
        </w:pPr>
        <w:rPr>
          <w:rFonts w:cs="Times New Roman" w:hint="default"/>
        </w:rPr>
      </w:lvl>
    </w:lvlOverride>
    <w:lvlOverride w:ilvl="1">
      <w:lvl w:ilvl="1">
        <w:start w:val="1"/>
        <w:numFmt w:val="decimal"/>
        <w:lvlText w:val="%1.%2"/>
        <w:lvlJc w:val="left"/>
        <w:pPr>
          <w:ind w:left="1080" w:hanging="360"/>
        </w:pPr>
        <w:rPr>
          <w:rFonts w:cs="Times New Roman" w:hint="default"/>
        </w:rPr>
      </w:lvl>
    </w:lvlOverride>
    <w:lvlOverride w:ilvl="2">
      <w:lvl w:ilvl="2">
        <w:start w:val="1"/>
        <w:numFmt w:val="decimal"/>
        <w:lvlText w:val="%1.%2.%3"/>
        <w:lvlJc w:val="left"/>
        <w:pPr>
          <w:ind w:left="2160" w:hanging="720"/>
        </w:pPr>
        <w:rPr>
          <w:rFonts w:cs="Times New Roman" w:hint="default"/>
        </w:rPr>
      </w:lvl>
    </w:lvlOverride>
    <w:lvlOverride w:ilvl="3">
      <w:lvl w:ilvl="3">
        <w:start w:val="1"/>
        <w:numFmt w:val="decimal"/>
        <w:lvlText w:val="%1.%2.%3.%4"/>
        <w:lvlJc w:val="left"/>
        <w:pPr>
          <w:ind w:left="2880" w:hanging="720"/>
        </w:pPr>
        <w:rPr>
          <w:rFonts w:cs="Times New Roman" w:hint="default"/>
        </w:rPr>
      </w:lvl>
    </w:lvlOverride>
    <w:lvlOverride w:ilvl="4">
      <w:lvl w:ilvl="4">
        <w:start w:val="1"/>
        <w:numFmt w:val="decimal"/>
        <w:lvlText w:val="%1.%2.%3.%4.%5"/>
        <w:lvlJc w:val="left"/>
        <w:pPr>
          <w:ind w:left="3960" w:hanging="1080"/>
        </w:pPr>
        <w:rPr>
          <w:rFonts w:cs="Times New Roman" w:hint="default"/>
        </w:rPr>
      </w:lvl>
    </w:lvlOverride>
    <w:lvlOverride w:ilvl="5">
      <w:lvl w:ilvl="5">
        <w:start w:val="1"/>
        <w:numFmt w:val="decimal"/>
        <w:lvlText w:val="%1.%2.%3.%4.%5.%6"/>
        <w:lvlJc w:val="left"/>
        <w:pPr>
          <w:ind w:left="4680" w:hanging="1080"/>
        </w:pPr>
        <w:rPr>
          <w:rFonts w:cs="Times New Roman" w:hint="default"/>
        </w:rPr>
      </w:lvl>
    </w:lvlOverride>
    <w:lvlOverride w:ilvl="6">
      <w:lvl w:ilvl="6">
        <w:start w:val="1"/>
        <w:numFmt w:val="decimal"/>
        <w:lvlText w:val="%1.%2.%3.%4.%5.%6.%7"/>
        <w:lvlJc w:val="left"/>
        <w:pPr>
          <w:ind w:left="5760" w:hanging="1440"/>
        </w:pPr>
        <w:rPr>
          <w:rFonts w:cs="Times New Roman" w:hint="default"/>
        </w:rPr>
      </w:lvl>
    </w:lvlOverride>
    <w:lvlOverride w:ilvl="7">
      <w:lvl w:ilvl="7">
        <w:start w:val="1"/>
        <w:numFmt w:val="decimal"/>
        <w:lvlText w:val="%1.%2.%3.%4.%5.%6.%7.%8"/>
        <w:lvlJc w:val="left"/>
        <w:pPr>
          <w:ind w:left="6480" w:hanging="1440"/>
        </w:pPr>
        <w:rPr>
          <w:rFonts w:cs="Times New Roman" w:hint="default"/>
        </w:rPr>
      </w:lvl>
    </w:lvlOverride>
    <w:lvlOverride w:ilvl="8">
      <w:lvl w:ilvl="8">
        <w:start w:val="1"/>
        <w:numFmt w:val="decimal"/>
        <w:lvlText w:val="%1.%2.%3.%4.%5.%6.%7.%8.%9"/>
        <w:lvlJc w:val="left"/>
        <w:pPr>
          <w:ind w:left="7560" w:hanging="1800"/>
        </w:pPr>
        <w:rPr>
          <w:rFonts w:cs="Times New Roman" w:hint="default"/>
        </w:rPr>
      </w:lvl>
    </w:lvlOverride>
  </w:num>
  <w:num w:numId="8">
    <w:abstractNumId w:val="2"/>
  </w:num>
  <w:num w:numId="9">
    <w:abstractNumId w:val="6"/>
  </w:num>
  <w:num w:numId="10">
    <w:abstractNumId w:val="37"/>
  </w:num>
  <w:num w:numId="11">
    <w:abstractNumId w:val="40"/>
  </w:num>
  <w:num w:numId="12">
    <w:abstractNumId w:val="5"/>
  </w:num>
  <w:num w:numId="13">
    <w:abstractNumId w:val="13"/>
  </w:num>
  <w:num w:numId="14">
    <w:abstractNumId w:val="17"/>
  </w:num>
  <w:num w:numId="15">
    <w:abstractNumId w:val="16"/>
  </w:num>
  <w:num w:numId="16">
    <w:abstractNumId w:val="44"/>
  </w:num>
  <w:num w:numId="17">
    <w:abstractNumId w:val="7"/>
  </w:num>
  <w:num w:numId="18">
    <w:abstractNumId w:val="41"/>
  </w:num>
  <w:num w:numId="19">
    <w:abstractNumId w:val="33"/>
  </w:num>
  <w:num w:numId="20">
    <w:abstractNumId w:val="29"/>
  </w:num>
  <w:num w:numId="21">
    <w:abstractNumId w:val="1"/>
  </w:num>
  <w:num w:numId="22">
    <w:abstractNumId w:val="0"/>
  </w:num>
  <w:num w:numId="23">
    <w:abstractNumId w:val="12"/>
  </w:num>
  <w:num w:numId="24">
    <w:abstractNumId w:val="4"/>
  </w:num>
  <w:num w:numId="25">
    <w:abstractNumId w:val="38"/>
  </w:num>
  <w:num w:numId="26">
    <w:abstractNumId w:val="10"/>
  </w:num>
  <w:num w:numId="27">
    <w:abstractNumId w:val="39"/>
  </w:num>
  <w:num w:numId="28">
    <w:abstractNumId w:val="27"/>
  </w:num>
  <w:num w:numId="29">
    <w:abstractNumId w:val="20"/>
  </w:num>
  <w:num w:numId="30">
    <w:abstractNumId w:val="22"/>
  </w:num>
  <w:num w:numId="31">
    <w:abstractNumId w:val="24"/>
  </w:num>
  <w:num w:numId="32">
    <w:abstractNumId w:val="24"/>
    <w:lvlOverride w:ilvl="0">
      <w:lvl w:ilvl="0">
        <w:start w:val="1"/>
        <w:numFmt w:val="none"/>
        <w:lvlText w:val="1.0"/>
        <w:lvlJc w:val="left"/>
        <w:pPr>
          <w:ind w:left="360" w:hanging="360"/>
        </w:pPr>
        <w:rPr>
          <w:rFonts w:cs="Times New Roman" w:hint="default"/>
          <w:b/>
          <w:color w:val="2D6CC0"/>
        </w:rPr>
      </w:lvl>
    </w:lvlOverride>
    <w:lvlOverride w:ilvl="1">
      <w:lvl w:ilvl="1">
        <w:start w:val="1"/>
        <w:numFmt w:val="decimal"/>
        <w:lvlText w:val="%1.%2"/>
        <w:lvlJc w:val="left"/>
        <w:pPr>
          <w:ind w:left="1080" w:hanging="360"/>
        </w:pPr>
        <w:rPr>
          <w:rFonts w:cs="Times New Roman" w:hint="default"/>
          <w:b/>
          <w:color w:val="002F66"/>
        </w:rPr>
      </w:lvl>
    </w:lvlOverride>
    <w:lvlOverride w:ilvl="2">
      <w:lvl w:ilvl="2">
        <w:start w:val="1"/>
        <w:numFmt w:val="decimal"/>
        <w:lvlText w:val="%1.%2.%3"/>
        <w:lvlJc w:val="left"/>
        <w:pPr>
          <w:ind w:left="2160" w:hanging="720"/>
        </w:pPr>
        <w:rPr>
          <w:rFonts w:cs="Times New Roman" w:hint="default"/>
          <w:b/>
          <w:color w:val="002F66"/>
        </w:rPr>
      </w:lvl>
    </w:lvlOverride>
    <w:lvlOverride w:ilvl="3">
      <w:lvl w:ilvl="3">
        <w:start w:val="1"/>
        <w:numFmt w:val="decimal"/>
        <w:lvlText w:val="%1.%2.%3.%4"/>
        <w:lvlJc w:val="left"/>
        <w:pPr>
          <w:ind w:left="2880" w:hanging="720"/>
        </w:pPr>
        <w:rPr>
          <w:rFonts w:cs="Times New Roman" w:hint="default"/>
          <w:b/>
          <w:color w:val="002F66"/>
        </w:rPr>
      </w:lvl>
    </w:lvlOverride>
    <w:lvlOverride w:ilvl="4">
      <w:lvl w:ilvl="4">
        <w:start w:val="1"/>
        <w:numFmt w:val="decimal"/>
        <w:lvlText w:val="%1.%2.%3.%4.%5"/>
        <w:lvlJc w:val="left"/>
        <w:pPr>
          <w:ind w:left="3960" w:hanging="1080"/>
        </w:pPr>
        <w:rPr>
          <w:rFonts w:cs="Times New Roman" w:hint="default"/>
          <w:b/>
          <w:color w:val="002F66"/>
        </w:rPr>
      </w:lvl>
    </w:lvlOverride>
    <w:lvlOverride w:ilvl="5">
      <w:lvl w:ilvl="5">
        <w:start w:val="1"/>
        <w:numFmt w:val="decimal"/>
        <w:lvlText w:val="%1.%2.%3.%4.%5.%6"/>
        <w:lvlJc w:val="left"/>
        <w:pPr>
          <w:ind w:left="4680" w:hanging="1080"/>
        </w:pPr>
        <w:rPr>
          <w:rFonts w:cs="Times New Roman" w:hint="default"/>
          <w:b/>
          <w:color w:val="002F66"/>
        </w:rPr>
      </w:lvl>
    </w:lvlOverride>
    <w:lvlOverride w:ilvl="6">
      <w:lvl w:ilvl="6">
        <w:start w:val="1"/>
        <w:numFmt w:val="decimal"/>
        <w:lvlText w:val="%1.%2.%3.%4.%5.%6.%7"/>
        <w:lvlJc w:val="left"/>
        <w:pPr>
          <w:ind w:left="5760" w:hanging="1440"/>
        </w:pPr>
        <w:rPr>
          <w:rFonts w:cs="Times New Roman" w:hint="default"/>
          <w:b/>
          <w:color w:val="002F66"/>
        </w:rPr>
      </w:lvl>
    </w:lvlOverride>
    <w:lvlOverride w:ilvl="7">
      <w:lvl w:ilvl="7">
        <w:start w:val="1"/>
        <w:numFmt w:val="decimal"/>
        <w:lvlText w:val="%1.%2.%3.%4.%5.%6.%7.%8"/>
        <w:lvlJc w:val="left"/>
        <w:pPr>
          <w:ind w:left="6480" w:hanging="1440"/>
        </w:pPr>
        <w:rPr>
          <w:rFonts w:cs="Times New Roman" w:hint="default"/>
          <w:b/>
          <w:color w:val="002F66"/>
        </w:rPr>
      </w:lvl>
    </w:lvlOverride>
    <w:lvlOverride w:ilvl="8">
      <w:lvl w:ilvl="8">
        <w:start w:val="1"/>
        <w:numFmt w:val="decimal"/>
        <w:lvlText w:val="%1.%2.%3.%4.%5.%6.%7.%8.%9"/>
        <w:lvlJc w:val="left"/>
        <w:pPr>
          <w:ind w:left="7200" w:hanging="1440"/>
        </w:pPr>
        <w:rPr>
          <w:rFonts w:cs="Times New Roman" w:hint="default"/>
          <w:b/>
          <w:color w:val="002F66"/>
        </w:rPr>
      </w:lvl>
    </w:lvlOverride>
  </w:num>
  <w:num w:numId="33">
    <w:abstractNumId w:val="34"/>
  </w:num>
  <w:num w:numId="34">
    <w:abstractNumId w:val="14"/>
  </w:num>
  <w:num w:numId="35">
    <w:abstractNumId w:val="35"/>
  </w:num>
  <w:num w:numId="36">
    <w:abstractNumId w:val="19"/>
  </w:num>
  <w:num w:numId="37">
    <w:abstractNumId w:val="36"/>
  </w:num>
  <w:num w:numId="38">
    <w:abstractNumId w:val="11"/>
  </w:num>
  <w:num w:numId="39">
    <w:abstractNumId w:val="43"/>
  </w:num>
  <w:num w:numId="40">
    <w:abstractNumId w:val="25"/>
  </w:num>
  <w:num w:numId="41">
    <w:abstractNumId w:val="18"/>
  </w:num>
  <w:num w:numId="42">
    <w:abstractNumId w:val="42"/>
  </w:num>
  <w:num w:numId="43">
    <w:abstractNumId w:val="28"/>
  </w:num>
  <w:num w:numId="44">
    <w:abstractNumId w:val="3"/>
  </w:num>
  <w:num w:numId="45">
    <w:abstractNumId w:val="15"/>
  </w:num>
  <w:num w:numId="46">
    <w:abstractNumId w:val="31"/>
  </w:num>
  <w:num w:numId="47">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hdrShapeDefaults>
    <o:shapedefaults v:ext="edit" spidmax="6145" strokecolor="none [3204]">
      <v:stroke color="none [3204]" weight="1.25pt"/>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58D4"/>
    <w:rsid w:val="00003821"/>
    <w:rsid w:val="000056C8"/>
    <w:rsid w:val="00005A46"/>
    <w:rsid w:val="0000612B"/>
    <w:rsid w:val="00017007"/>
    <w:rsid w:val="000220CC"/>
    <w:rsid w:val="00022DED"/>
    <w:rsid w:val="00024A3D"/>
    <w:rsid w:val="000257F5"/>
    <w:rsid w:val="0002657A"/>
    <w:rsid w:val="000303A0"/>
    <w:rsid w:val="00031AB4"/>
    <w:rsid w:val="00036085"/>
    <w:rsid w:val="00056696"/>
    <w:rsid w:val="00060399"/>
    <w:rsid w:val="00065657"/>
    <w:rsid w:val="00065962"/>
    <w:rsid w:val="00072095"/>
    <w:rsid w:val="00073050"/>
    <w:rsid w:val="0009478C"/>
    <w:rsid w:val="000979B2"/>
    <w:rsid w:val="000A1C07"/>
    <w:rsid w:val="000A498A"/>
    <w:rsid w:val="000B1A53"/>
    <w:rsid w:val="000B3C24"/>
    <w:rsid w:val="000B6CFA"/>
    <w:rsid w:val="000C3364"/>
    <w:rsid w:val="000C38B2"/>
    <w:rsid w:val="000C5DC8"/>
    <w:rsid w:val="000D2005"/>
    <w:rsid w:val="000D2128"/>
    <w:rsid w:val="000D7529"/>
    <w:rsid w:val="000E023A"/>
    <w:rsid w:val="000E23FB"/>
    <w:rsid w:val="000E65A4"/>
    <w:rsid w:val="000F4488"/>
    <w:rsid w:val="000F7616"/>
    <w:rsid w:val="000F7FFE"/>
    <w:rsid w:val="001005D9"/>
    <w:rsid w:val="00101D1C"/>
    <w:rsid w:val="0010270D"/>
    <w:rsid w:val="0011085D"/>
    <w:rsid w:val="0011249C"/>
    <w:rsid w:val="00114EBD"/>
    <w:rsid w:val="001169B7"/>
    <w:rsid w:val="00127413"/>
    <w:rsid w:val="00137C47"/>
    <w:rsid w:val="001408FB"/>
    <w:rsid w:val="001410B7"/>
    <w:rsid w:val="00143BE0"/>
    <w:rsid w:val="0015302B"/>
    <w:rsid w:val="00160158"/>
    <w:rsid w:val="00162304"/>
    <w:rsid w:val="00164164"/>
    <w:rsid w:val="001671C5"/>
    <w:rsid w:val="001741FA"/>
    <w:rsid w:val="00175044"/>
    <w:rsid w:val="00184BE5"/>
    <w:rsid w:val="00187D53"/>
    <w:rsid w:val="00193D74"/>
    <w:rsid w:val="001A134C"/>
    <w:rsid w:val="001A25E5"/>
    <w:rsid w:val="001A2C02"/>
    <w:rsid w:val="001A3A61"/>
    <w:rsid w:val="001B25F3"/>
    <w:rsid w:val="001B3F79"/>
    <w:rsid w:val="001B53D4"/>
    <w:rsid w:val="001B60AC"/>
    <w:rsid w:val="001D29D2"/>
    <w:rsid w:val="001D757E"/>
    <w:rsid w:val="001E6C1A"/>
    <w:rsid w:val="001F4A51"/>
    <w:rsid w:val="001F57D4"/>
    <w:rsid w:val="001F7C78"/>
    <w:rsid w:val="00202E96"/>
    <w:rsid w:val="00203135"/>
    <w:rsid w:val="00210D5E"/>
    <w:rsid w:val="00212EE3"/>
    <w:rsid w:val="002209DF"/>
    <w:rsid w:val="00223A0E"/>
    <w:rsid w:val="002268E8"/>
    <w:rsid w:val="00240FA9"/>
    <w:rsid w:val="00250138"/>
    <w:rsid w:val="002533B5"/>
    <w:rsid w:val="00261E14"/>
    <w:rsid w:val="00265845"/>
    <w:rsid w:val="00272B4F"/>
    <w:rsid w:val="002740CF"/>
    <w:rsid w:val="00281452"/>
    <w:rsid w:val="0028633F"/>
    <w:rsid w:val="00286D71"/>
    <w:rsid w:val="00295336"/>
    <w:rsid w:val="002A2751"/>
    <w:rsid w:val="002B1B39"/>
    <w:rsid w:val="002B2C1C"/>
    <w:rsid w:val="002B2F7A"/>
    <w:rsid w:val="002B4E3F"/>
    <w:rsid w:val="002C4C1D"/>
    <w:rsid w:val="002D08F7"/>
    <w:rsid w:val="002D659D"/>
    <w:rsid w:val="002E4AF6"/>
    <w:rsid w:val="002E52E8"/>
    <w:rsid w:val="002F53C8"/>
    <w:rsid w:val="0030098D"/>
    <w:rsid w:val="003103F5"/>
    <w:rsid w:val="003106BC"/>
    <w:rsid w:val="003117A2"/>
    <w:rsid w:val="00314B90"/>
    <w:rsid w:val="00316B90"/>
    <w:rsid w:val="00321FCD"/>
    <w:rsid w:val="00322AF6"/>
    <w:rsid w:val="00333B67"/>
    <w:rsid w:val="003342C9"/>
    <w:rsid w:val="00335BFC"/>
    <w:rsid w:val="00337BF9"/>
    <w:rsid w:val="00347028"/>
    <w:rsid w:val="00350E24"/>
    <w:rsid w:val="00351A38"/>
    <w:rsid w:val="00357BD2"/>
    <w:rsid w:val="00363DE9"/>
    <w:rsid w:val="00393D2D"/>
    <w:rsid w:val="003946A4"/>
    <w:rsid w:val="00396A0E"/>
    <w:rsid w:val="00397A7C"/>
    <w:rsid w:val="003A732C"/>
    <w:rsid w:val="003B3B21"/>
    <w:rsid w:val="003C28BC"/>
    <w:rsid w:val="003C443E"/>
    <w:rsid w:val="003C5C3F"/>
    <w:rsid w:val="003D32D0"/>
    <w:rsid w:val="003D477B"/>
    <w:rsid w:val="003D74B7"/>
    <w:rsid w:val="003E1018"/>
    <w:rsid w:val="003E1934"/>
    <w:rsid w:val="003E21EA"/>
    <w:rsid w:val="003E4CD1"/>
    <w:rsid w:val="003E5413"/>
    <w:rsid w:val="003E5644"/>
    <w:rsid w:val="003F0115"/>
    <w:rsid w:val="00401131"/>
    <w:rsid w:val="00402BC1"/>
    <w:rsid w:val="00403B71"/>
    <w:rsid w:val="00406B07"/>
    <w:rsid w:val="00407BF9"/>
    <w:rsid w:val="00410A22"/>
    <w:rsid w:val="00411D94"/>
    <w:rsid w:val="00421356"/>
    <w:rsid w:val="00426B1F"/>
    <w:rsid w:val="0043098B"/>
    <w:rsid w:val="00442D86"/>
    <w:rsid w:val="004434A4"/>
    <w:rsid w:val="00447A2C"/>
    <w:rsid w:val="004511E1"/>
    <w:rsid w:val="00454E85"/>
    <w:rsid w:val="00463239"/>
    <w:rsid w:val="00464394"/>
    <w:rsid w:val="00464828"/>
    <w:rsid w:val="004668B7"/>
    <w:rsid w:val="00482B83"/>
    <w:rsid w:val="004A21F0"/>
    <w:rsid w:val="004A6C7A"/>
    <w:rsid w:val="004A7BAF"/>
    <w:rsid w:val="004B7196"/>
    <w:rsid w:val="004C473F"/>
    <w:rsid w:val="004C4E0C"/>
    <w:rsid w:val="004C578F"/>
    <w:rsid w:val="004C6D42"/>
    <w:rsid w:val="004D18D4"/>
    <w:rsid w:val="004D53EF"/>
    <w:rsid w:val="004D603D"/>
    <w:rsid w:val="004E0A8E"/>
    <w:rsid w:val="004E1901"/>
    <w:rsid w:val="004F2E84"/>
    <w:rsid w:val="005049A9"/>
    <w:rsid w:val="00506869"/>
    <w:rsid w:val="00506940"/>
    <w:rsid w:val="0051087B"/>
    <w:rsid w:val="00514F19"/>
    <w:rsid w:val="00520980"/>
    <w:rsid w:val="00530343"/>
    <w:rsid w:val="00532756"/>
    <w:rsid w:val="00540771"/>
    <w:rsid w:val="00544730"/>
    <w:rsid w:val="0054778C"/>
    <w:rsid w:val="00551FE1"/>
    <w:rsid w:val="00557B70"/>
    <w:rsid w:val="00562C57"/>
    <w:rsid w:val="00564A2F"/>
    <w:rsid w:val="005732E6"/>
    <w:rsid w:val="00575159"/>
    <w:rsid w:val="00577E7B"/>
    <w:rsid w:val="00584DDE"/>
    <w:rsid w:val="0058647D"/>
    <w:rsid w:val="00593D5D"/>
    <w:rsid w:val="005979FC"/>
    <w:rsid w:val="005C4F13"/>
    <w:rsid w:val="005C5D7D"/>
    <w:rsid w:val="005D232B"/>
    <w:rsid w:val="005D78A0"/>
    <w:rsid w:val="005F2DE2"/>
    <w:rsid w:val="005F3E86"/>
    <w:rsid w:val="005F5F08"/>
    <w:rsid w:val="00601980"/>
    <w:rsid w:val="006061B3"/>
    <w:rsid w:val="00615890"/>
    <w:rsid w:val="006227E4"/>
    <w:rsid w:val="00625241"/>
    <w:rsid w:val="00630735"/>
    <w:rsid w:val="00636065"/>
    <w:rsid w:val="006424F9"/>
    <w:rsid w:val="006439C0"/>
    <w:rsid w:val="00647AD9"/>
    <w:rsid w:val="00650164"/>
    <w:rsid w:val="00650846"/>
    <w:rsid w:val="00655E20"/>
    <w:rsid w:val="00665F4D"/>
    <w:rsid w:val="00673482"/>
    <w:rsid w:val="00680AA3"/>
    <w:rsid w:val="0068274B"/>
    <w:rsid w:val="00683305"/>
    <w:rsid w:val="00685F4D"/>
    <w:rsid w:val="006909C9"/>
    <w:rsid w:val="00696951"/>
    <w:rsid w:val="006A57BD"/>
    <w:rsid w:val="006B65F9"/>
    <w:rsid w:val="006C6680"/>
    <w:rsid w:val="006D232E"/>
    <w:rsid w:val="006D6CE6"/>
    <w:rsid w:val="006E1F5B"/>
    <w:rsid w:val="006E24FD"/>
    <w:rsid w:val="006E31B0"/>
    <w:rsid w:val="006E42A8"/>
    <w:rsid w:val="006F206C"/>
    <w:rsid w:val="006F534D"/>
    <w:rsid w:val="006F54C6"/>
    <w:rsid w:val="006F6524"/>
    <w:rsid w:val="0070181B"/>
    <w:rsid w:val="00704019"/>
    <w:rsid w:val="00705A27"/>
    <w:rsid w:val="00710433"/>
    <w:rsid w:val="007105FE"/>
    <w:rsid w:val="007146FD"/>
    <w:rsid w:val="007213C1"/>
    <w:rsid w:val="00732438"/>
    <w:rsid w:val="007344EF"/>
    <w:rsid w:val="00736A14"/>
    <w:rsid w:val="007449E1"/>
    <w:rsid w:val="007471C2"/>
    <w:rsid w:val="00752894"/>
    <w:rsid w:val="007568E9"/>
    <w:rsid w:val="007601A4"/>
    <w:rsid w:val="00771F52"/>
    <w:rsid w:val="00782D22"/>
    <w:rsid w:val="007853DC"/>
    <w:rsid w:val="007860ED"/>
    <w:rsid w:val="00786C60"/>
    <w:rsid w:val="00787998"/>
    <w:rsid w:val="00790CD9"/>
    <w:rsid w:val="00794EED"/>
    <w:rsid w:val="007958E8"/>
    <w:rsid w:val="007A4581"/>
    <w:rsid w:val="007A6BF4"/>
    <w:rsid w:val="007B0A04"/>
    <w:rsid w:val="007B342F"/>
    <w:rsid w:val="007C0A9D"/>
    <w:rsid w:val="007C5F58"/>
    <w:rsid w:val="007D2C36"/>
    <w:rsid w:val="007D4DD7"/>
    <w:rsid w:val="007D7FE3"/>
    <w:rsid w:val="007E071E"/>
    <w:rsid w:val="007E0D26"/>
    <w:rsid w:val="007E4A6D"/>
    <w:rsid w:val="007F1A59"/>
    <w:rsid w:val="007F2B7C"/>
    <w:rsid w:val="007F7896"/>
    <w:rsid w:val="00806125"/>
    <w:rsid w:val="00812C84"/>
    <w:rsid w:val="008155CB"/>
    <w:rsid w:val="00817880"/>
    <w:rsid w:val="00822677"/>
    <w:rsid w:val="00823191"/>
    <w:rsid w:val="008279C1"/>
    <w:rsid w:val="008310D7"/>
    <w:rsid w:val="00836396"/>
    <w:rsid w:val="0084185D"/>
    <w:rsid w:val="00843C14"/>
    <w:rsid w:val="00854FED"/>
    <w:rsid w:val="00855B59"/>
    <w:rsid w:val="00860995"/>
    <w:rsid w:val="00862B84"/>
    <w:rsid w:val="00863942"/>
    <w:rsid w:val="0086561A"/>
    <w:rsid w:val="00867FAA"/>
    <w:rsid w:val="00870BED"/>
    <w:rsid w:val="00883E5E"/>
    <w:rsid w:val="0088638C"/>
    <w:rsid w:val="00891660"/>
    <w:rsid w:val="0089261E"/>
    <w:rsid w:val="00893EF1"/>
    <w:rsid w:val="008970AA"/>
    <w:rsid w:val="00897B53"/>
    <w:rsid w:val="008A475E"/>
    <w:rsid w:val="008C1D1B"/>
    <w:rsid w:val="008C3D46"/>
    <w:rsid w:val="008C542C"/>
    <w:rsid w:val="008C6B99"/>
    <w:rsid w:val="008C7553"/>
    <w:rsid w:val="008D31C2"/>
    <w:rsid w:val="008D3C2E"/>
    <w:rsid w:val="008F3A5A"/>
    <w:rsid w:val="008F4923"/>
    <w:rsid w:val="008F4BBE"/>
    <w:rsid w:val="008F7E29"/>
    <w:rsid w:val="00900D65"/>
    <w:rsid w:val="00901D85"/>
    <w:rsid w:val="00905860"/>
    <w:rsid w:val="009111E9"/>
    <w:rsid w:val="009114D7"/>
    <w:rsid w:val="0091219E"/>
    <w:rsid w:val="00914A60"/>
    <w:rsid w:val="009166C2"/>
    <w:rsid w:val="009167D2"/>
    <w:rsid w:val="00921F10"/>
    <w:rsid w:val="00923305"/>
    <w:rsid w:val="00926E3B"/>
    <w:rsid w:val="00937929"/>
    <w:rsid w:val="00941173"/>
    <w:rsid w:val="009636C8"/>
    <w:rsid w:val="009672DD"/>
    <w:rsid w:val="00972A8A"/>
    <w:rsid w:val="009758E4"/>
    <w:rsid w:val="0097794E"/>
    <w:rsid w:val="009779ED"/>
    <w:rsid w:val="00982260"/>
    <w:rsid w:val="00983EF2"/>
    <w:rsid w:val="00985A57"/>
    <w:rsid w:val="00987475"/>
    <w:rsid w:val="00992C8A"/>
    <w:rsid w:val="009A0ECC"/>
    <w:rsid w:val="009B4E73"/>
    <w:rsid w:val="009C2C32"/>
    <w:rsid w:val="009C6698"/>
    <w:rsid w:val="009D20DD"/>
    <w:rsid w:val="009D4325"/>
    <w:rsid w:val="009D4D6E"/>
    <w:rsid w:val="009E3E8E"/>
    <w:rsid w:val="009F20A1"/>
    <w:rsid w:val="009F3356"/>
    <w:rsid w:val="009F4628"/>
    <w:rsid w:val="009F4E37"/>
    <w:rsid w:val="009F5D4E"/>
    <w:rsid w:val="009F7F63"/>
    <w:rsid w:val="00A03CDF"/>
    <w:rsid w:val="00A0464E"/>
    <w:rsid w:val="00A07CF6"/>
    <w:rsid w:val="00A1613F"/>
    <w:rsid w:val="00A30831"/>
    <w:rsid w:val="00A32A06"/>
    <w:rsid w:val="00A51C96"/>
    <w:rsid w:val="00A56978"/>
    <w:rsid w:val="00A570F4"/>
    <w:rsid w:val="00A579E3"/>
    <w:rsid w:val="00A71CFE"/>
    <w:rsid w:val="00A72CD6"/>
    <w:rsid w:val="00A75F37"/>
    <w:rsid w:val="00A7606B"/>
    <w:rsid w:val="00A762C2"/>
    <w:rsid w:val="00A76E61"/>
    <w:rsid w:val="00A806E7"/>
    <w:rsid w:val="00A808B7"/>
    <w:rsid w:val="00A82796"/>
    <w:rsid w:val="00A85115"/>
    <w:rsid w:val="00A903AC"/>
    <w:rsid w:val="00A9496B"/>
    <w:rsid w:val="00A9506F"/>
    <w:rsid w:val="00AA2B10"/>
    <w:rsid w:val="00AA5F37"/>
    <w:rsid w:val="00AA7E67"/>
    <w:rsid w:val="00AB1172"/>
    <w:rsid w:val="00AB1C57"/>
    <w:rsid w:val="00AB4E0B"/>
    <w:rsid w:val="00AB626F"/>
    <w:rsid w:val="00AB6307"/>
    <w:rsid w:val="00AB78B3"/>
    <w:rsid w:val="00AC112B"/>
    <w:rsid w:val="00AC1401"/>
    <w:rsid w:val="00AC17FF"/>
    <w:rsid w:val="00AD0D52"/>
    <w:rsid w:val="00AE0C11"/>
    <w:rsid w:val="00AE14DE"/>
    <w:rsid w:val="00AE5732"/>
    <w:rsid w:val="00AE765C"/>
    <w:rsid w:val="00AF01D1"/>
    <w:rsid w:val="00AF387A"/>
    <w:rsid w:val="00B00DD0"/>
    <w:rsid w:val="00B04E78"/>
    <w:rsid w:val="00B11ACB"/>
    <w:rsid w:val="00B14601"/>
    <w:rsid w:val="00B215F2"/>
    <w:rsid w:val="00B243EF"/>
    <w:rsid w:val="00B315AE"/>
    <w:rsid w:val="00B357D6"/>
    <w:rsid w:val="00B36CC4"/>
    <w:rsid w:val="00B415A3"/>
    <w:rsid w:val="00B42D78"/>
    <w:rsid w:val="00B44B03"/>
    <w:rsid w:val="00B46649"/>
    <w:rsid w:val="00B51EE6"/>
    <w:rsid w:val="00B52716"/>
    <w:rsid w:val="00B65BF8"/>
    <w:rsid w:val="00B66875"/>
    <w:rsid w:val="00B70F6A"/>
    <w:rsid w:val="00B74449"/>
    <w:rsid w:val="00B76D36"/>
    <w:rsid w:val="00B9117C"/>
    <w:rsid w:val="00B9630A"/>
    <w:rsid w:val="00B9726C"/>
    <w:rsid w:val="00BA2DAE"/>
    <w:rsid w:val="00BA3C23"/>
    <w:rsid w:val="00BA571E"/>
    <w:rsid w:val="00BB1883"/>
    <w:rsid w:val="00BB23DC"/>
    <w:rsid w:val="00BB7415"/>
    <w:rsid w:val="00BC106F"/>
    <w:rsid w:val="00BD57C9"/>
    <w:rsid w:val="00BE3344"/>
    <w:rsid w:val="00BE6743"/>
    <w:rsid w:val="00BF314A"/>
    <w:rsid w:val="00BF3BB1"/>
    <w:rsid w:val="00BF5E6B"/>
    <w:rsid w:val="00C01FC3"/>
    <w:rsid w:val="00C04925"/>
    <w:rsid w:val="00C25DBC"/>
    <w:rsid w:val="00C25F8B"/>
    <w:rsid w:val="00C301C1"/>
    <w:rsid w:val="00C416CE"/>
    <w:rsid w:val="00C420E6"/>
    <w:rsid w:val="00C43481"/>
    <w:rsid w:val="00C4403C"/>
    <w:rsid w:val="00C463BC"/>
    <w:rsid w:val="00C46DF5"/>
    <w:rsid w:val="00C526B3"/>
    <w:rsid w:val="00C56C26"/>
    <w:rsid w:val="00C61E41"/>
    <w:rsid w:val="00C65602"/>
    <w:rsid w:val="00C72AD8"/>
    <w:rsid w:val="00C743DB"/>
    <w:rsid w:val="00C76322"/>
    <w:rsid w:val="00C80858"/>
    <w:rsid w:val="00C81A6B"/>
    <w:rsid w:val="00C833EB"/>
    <w:rsid w:val="00C87B5C"/>
    <w:rsid w:val="00C92FD8"/>
    <w:rsid w:val="00C96E1F"/>
    <w:rsid w:val="00CA58D4"/>
    <w:rsid w:val="00CA79C6"/>
    <w:rsid w:val="00CB3870"/>
    <w:rsid w:val="00CC0359"/>
    <w:rsid w:val="00CC55DA"/>
    <w:rsid w:val="00CC7BA0"/>
    <w:rsid w:val="00CD0C30"/>
    <w:rsid w:val="00CD1C58"/>
    <w:rsid w:val="00CD218F"/>
    <w:rsid w:val="00CD6821"/>
    <w:rsid w:val="00CE570D"/>
    <w:rsid w:val="00CE693A"/>
    <w:rsid w:val="00CF03A2"/>
    <w:rsid w:val="00CF10C4"/>
    <w:rsid w:val="00CF11B7"/>
    <w:rsid w:val="00CF2626"/>
    <w:rsid w:val="00CF520D"/>
    <w:rsid w:val="00CF5911"/>
    <w:rsid w:val="00D0124E"/>
    <w:rsid w:val="00D13F88"/>
    <w:rsid w:val="00D205F1"/>
    <w:rsid w:val="00D22A7B"/>
    <w:rsid w:val="00D22CCA"/>
    <w:rsid w:val="00D33408"/>
    <w:rsid w:val="00D34CF1"/>
    <w:rsid w:val="00D35C23"/>
    <w:rsid w:val="00D45B74"/>
    <w:rsid w:val="00D46F62"/>
    <w:rsid w:val="00D5510A"/>
    <w:rsid w:val="00D56D14"/>
    <w:rsid w:val="00D6326F"/>
    <w:rsid w:val="00D755C3"/>
    <w:rsid w:val="00D76928"/>
    <w:rsid w:val="00D843AB"/>
    <w:rsid w:val="00D84DC5"/>
    <w:rsid w:val="00D936A5"/>
    <w:rsid w:val="00DA056C"/>
    <w:rsid w:val="00DA3341"/>
    <w:rsid w:val="00DA6A37"/>
    <w:rsid w:val="00DB175E"/>
    <w:rsid w:val="00DB3467"/>
    <w:rsid w:val="00DC040C"/>
    <w:rsid w:val="00DC1DEC"/>
    <w:rsid w:val="00DC5A29"/>
    <w:rsid w:val="00DD0F9B"/>
    <w:rsid w:val="00DE146E"/>
    <w:rsid w:val="00DE56CB"/>
    <w:rsid w:val="00DE71F6"/>
    <w:rsid w:val="00DF5BF3"/>
    <w:rsid w:val="00E00AFC"/>
    <w:rsid w:val="00E10744"/>
    <w:rsid w:val="00E3055E"/>
    <w:rsid w:val="00E336E8"/>
    <w:rsid w:val="00E44C71"/>
    <w:rsid w:val="00E46FD8"/>
    <w:rsid w:val="00E473D4"/>
    <w:rsid w:val="00E52C23"/>
    <w:rsid w:val="00E63B7D"/>
    <w:rsid w:val="00E65B9F"/>
    <w:rsid w:val="00E6682E"/>
    <w:rsid w:val="00E675FF"/>
    <w:rsid w:val="00E729CE"/>
    <w:rsid w:val="00E72C37"/>
    <w:rsid w:val="00E72C3F"/>
    <w:rsid w:val="00E7573C"/>
    <w:rsid w:val="00E81218"/>
    <w:rsid w:val="00E82AAA"/>
    <w:rsid w:val="00E85E96"/>
    <w:rsid w:val="00E8694B"/>
    <w:rsid w:val="00E91AF9"/>
    <w:rsid w:val="00E93ABA"/>
    <w:rsid w:val="00E941AA"/>
    <w:rsid w:val="00E966DA"/>
    <w:rsid w:val="00EB19DC"/>
    <w:rsid w:val="00EB5CB4"/>
    <w:rsid w:val="00EC445E"/>
    <w:rsid w:val="00EC7B68"/>
    <w:rsid w:val="00ED5087"/>
    <w:rsid w:val="00EE1167"/>
    <w:rsid w:val="00EE4D04"/>
    <w:rsid w:val="00EF1B68"/>
    <w:rsid w:val="00EF3D09"/>
    <w:rsid w:val="00EF6AA8"/>
    <w:rsid w:val="00EF75D8"/>
    <w:rsid w:val="00F03BA4"/>
    <w:rsid w:val="00F04659"/>
    <w:rsid w:val="00F10116"/>
    <w:rsid w:val="00F17392"/>
    <w:rsid w:val="00F234F3"/>
    <w:rsid w:val="00F35D54"/>
    <w:rsid w:val="00F35D9B"/>
    <w:rsid w:val="00F4033A"/>
    <w:rsid w:val="00F4221B"/>
    <w:rsid w:val="00F430AA"/>
    <w:rsid w:val="00F44521"/>
    <w:rsid w:val="00F452E8"/>
    <w:rsid w:val="00F51D12"/>
    <w:rsid w:val="00F5413E"/>
    <w:rsid w:val="00F568D0"/>
    <w:rsid w:val="00F56FA3"/>
    <w:rsid w:val="00F575EC"/>
    <w:rsid w:val="00F57D45"/>
    <w:rsid w:val="00F6482E"/>
    <w:rsid w:val="00F64FE5"/>
    <w:rsid w:val="00F83D6D"/>
    <w:rsid w:val="00F9183C"/>
    <w:rsid w:val="00F97BB6"/>
    <w:rsid w:val="00FA1810"/>
    <w:rsid w:val="00FC2967"/>
    <w:rsid w:val="00FC4673"/>
    <w:rsid w:val="00FC4AA1"/>
    <w:rsid w:val="00FC5827"/>
    <w:rsid w:val="00FC65FA"/>
    <w:rsid w:val="00FC7676"/>
    <w:rsid w:val="00FD15AD"/>
    <w:rsid w:val="00FD2FA9"/>
    <w:rsid w:val="00FE3E88"/>
    <w:rsid w:val="00FE4499"/>
    <w:rsid w:val="00FE6693"/>
    <w:rsid w:val="00FF27A3"/>
    <w:rsid w:val="00FF66A4"/>
    <w:rsid w:val="054D6B13"/>
    <w:rsid w:val="054EA9E4"/>
    <w:rsid w:val="09B5A8B9"/>
    <w:rsid w:val="09B9692F"/>
    <w:rsid w:val="0D44AF5B"/>
    <w:rsid w:val="127E21A4"/>
    <w:rsid w:val="1463573C"/>
    <w:rsid w:val="152B4606"/>
    <w:rsid w:val="1BA3DAA1"/>
    <w:rsid w:val="1E6E4C4F"/>
    <w:rsid w:val="28B444ED"/>
    <w:rsid w:val="2AB500A1"/>
    <w:rsid w:val="2AC9DF41"/>
    <w:rsid w:val="2C97AB47"/>
    <w:rsid w:val="3176B541"/>
    <w:rsid w:val="340615C8"/>
    <w:rsid w:val="36EB763B"/>
    <w:rsid w:val="38296E38"/>
    <w:rsid w:val="3A7377BE"/>
    <w:rsid w:val="3D9D09D0"/>
    <w:rsid w:val="3E2D64CF"/>
    <w:rsid w:val="48045AA6"/>
    <w:rsid w:val="4923FE45"/>
    <w:rsid w:val="49CE3E28"/>
    <w:rsid w:val="4A20126A"/>
    <w:rsid w:val="4ABFCEA6"/>
    <w:rsid w:val="4F47BAF4"/>
    <w:rsid w:val="4F8DFD60"/>
    <w:rsid w:val="51C67A39"/>
    <w:rsid w:val="52A8650E"/>
    <w:rsid w:val="55AE5158"/>
    <w:rsid w:val="57CB2EAC"/>
    <w:rsid w:val="580AB511"/>
    <w:rsid w:val="5EE7DCF9"/>
    <w:rsid w:val="607EFD4D"/>
    <w:rsid w:val="653EDE67"/>
    <w:rsid w:val="66DAAEC8"/>
    <w:rsid w:val="689F4EC6"/>
    <w:rsid w:val="6D3B10A7"/>
    <w:rsid w:val="6DA64930"/>
    <w:rsid w:val="6F083756"/>
    <w:rsid w:val="6FF5485B"/>
    <w:rsid w:val="765F8ABF"/>
    <w:rsid w:val="7AA74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rokecolor="none [3204]">
      <v:stroke color="none [3204]" weight="1.25pt"/>
    </o:shapedefaults>
    <o:shapelayout v:ext="edit">
      <o:idmap v:ext="edit" data="1"/>
    </o:shapelayout>
  </w:shapeDefaults>
  <w:decimalSymbol w:val="."/>
  <w:listSeparator w:val=","/>
  <w14:docId w14:val="477C3926"/>
  <w14:defaultImageDpi w14:val="0"/>
  <w15:docId w15:val="{556A11F4-4904-44D6-958D-28128E66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46"/>
    <w:pPr>
      <w:spacing w:after="200" w:line="276" w:lineRule="auto"/>
    </w:pPr>
    <w:rPr>
      <w:sz w:val="22"/>
      <w:szCs w:val="22"/>
    </w:rPr>
  </w:style>
  <w:style w:type="paragraph" w:styleId="Heading1">
    <w:name w:val="heading 1"/>
    <w:basedOn w:val="Normal"/>
    <w:next w:val="Normal"/>
    <w:link w:val="Heading1Char"/>
    <w:uiPriority w:val="9"/>
    <w:qFormat/>
    <w:rsid w:val="009758E4"/>
    <w:pPr>
      <w:keepNext/>
      <w:keepLines/>
      <w:pBdr>
        <w:top w:val="single" w:sz="4" w:space="2" w:color="FFDF93"/>
        <w:left w:val="single" w:sz="4" w:space="4" w:color="FFDF93"/>
        <w:bottom w:val="single" w:sz="4" w:space="1" w:color="FFDF93"/>
        <w:right w:val="single" w:sz="4" w:space="4" w:color="FFDF93"/>
      </w:pBdr>
      <w:shd w:val="clear" w:color="auto" w:fill="FFDF93"/>
      <w:spacing w:before="240" w:after="120" w:line="240" w:lineRule="auto"/>
      <w:outlineLvl w:val="0"/>
    </w:pPr>
    <w:rPr>
      <w:rFonts w:ascii="Arial" w:hAnsi="Arial"/>
      <w:b/>
      <w:bCs/>
      <w:color w:val="003066"/>
      <w:spacing w:val="14"/>
      <w:kern w:val="20"/>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758E4"/>
    <w:rPr>
      <w:rFonts w:ascii="Arial" w:hAnsi="Arial"/>
      <w:b/>
      <w:color w:val="003066"/>
      <w:spacing w:val="14"/>
      <w:kern w:val="20"/>
      <w:sz w:val="28"/>
      <w:shd w:val="clear" w:color="auto" w:fill="FFDF93"/>
    </w:rPr>
  </w:style>
  <w:style w:type="table" w:styleId="TableGrid">
    <w:name w:val="Table Grid"/>
    <w:basedOn w:val="TableNormal"/>
    <w:uiPriority w:val="59"/>
    <w:rsid w:val="00CA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A58D4"/>
    <w:rPr>
      <w:color w:val="0000FF"/>
      <w:u w:val="single"/>
    </w:rPr>
  </w:style>
  <w:style w:type="paragraph" w:customStyle="1" w:styleId="ColorfulList-Accent11">
    <w:name w:val="Colorful List - Accent 11"/>
    <w:basedOn w:val="Normal"/>
    <w:uiPriority w:val="34"/>
    <w:qFormat/>
    <w:rsid w:val="00577E7B"/>
    <w:pPr>
      <w:ind w:left="720"/>
      <w:contextualSpacing/>
    </w:pPr>
  </w:style>
  <w:style w:type="paragraph" w:styleId="Header">
    <w:name w:val="header"/>
    <w:basedOn w:val="Normal"/>
    <w:link w:val="HeaderChar"/>
    <w:uiPriority w:val="99"/>
    <w:unhideWhenUsed/>
    <w:rsid w:val="00F430A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30AA"/>
    <w:rPr>
      <w:rFonts w:cs="Times New Roman"/>
    </w:rPr>
  </w:style>
  <w:style w:type="paragraph" w:styleId="Footer">
    <w:name w:val="footer"/>
    <w:basedOn w:val="Normal"/>
    <w:link w:val="FooterChar"/>
    <w:uiPriority w:val="99"/>
    <w:unhideWhenUsed/>
    <w:rsid w:val="00F430A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30AA"/>
    <w:rPr>
      <w:rFonts w:cs="Times New Roman"/>
    </w:rPr>
  </w:style>
  <w:style w:type="paragraph" w:styleId="BalloonText">
    <w:name w:val="Balloon Text"/>
    <w:basedOn w:val="Normal"/>
    <w:link w:val="BalloonTextChar"/>
    <w:uiPriority w:val="99"/>
    <w:semiHidden/>
    <w:unhideWhenUsed/>
    <w:rsid w:val="00F43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30AA"/>
    <w:rPr>
      <w:rFonts w:ascii="Tahoma" w:hAnsi="Tahoma"/>
      <w:sz w:val="16"/>
    </w:rPr>
  </w:style>
  <w:style w:type="character" w:customStyle="1" w:styleId="MediumGrid11">
    <w:name w:val="Medium Grid 11"/>
    <w:uiPriority w:val="99"/>
    <w:semiHidden/>
    <w:rsid w:val="00EF6AA8"/>
    <w:rPr>
      <w:color w:val="808080"/>
    </w:rPr>
  </w:style>
  <w:style w:type="character" w:styleId="CommentReference">
    <w:name w:val="annotation reference"/>
    <w:basedOn w:val="DefaultParagraphFont"/>
    <w:uiPriority w:val="99"/>
    <w:semiHidden/>
    <w:unhideWhenUsed/>
    <w:rsid w:val="00893EF1"/>
    <w:rPr>
      <w:sz w:val="16"/>
    </w:rPr>
  </w:style>
  <w:style w:type="paragraph" w:styleId="CommentText">
    <w:name w:val="annotation text"/>
    <w:basedOn w:val="Normal"/>
    <w:link w:val="CommentTextChar"/>
    <w:uiPriority w:val="99"/>
    <w:semiHidden/>
    <w:unhideWhenUsed/>
    <w:rsid w:val="00893EF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93EF1"/>
    <w:rPr>
      <w:sz w:val="20"/>
    </w:rPr>
  </w:style>
  <w:style w:type="paragraph" w:styleId="CommentSubject">
    <w:name w:val="annotation subject"/>
    <w:basedOn w:val="CommentText"/>
    <w:next w:val="CommentText"/>
    <w:link w:val="CommentSubjectChar"/>
    <w:uiPriority w:val="99"/>
    <w:semiHidden/>
    <w:unhideWhenUsed/>
    <w:rsid w:val="00893EF1"/>
    <w:rPr>
      <w:b/>
      <w:bCs/>
    </w:rPr>
  </w:style>
  <w:style w:type="character" w:customStyle="1" w:styleId="CommentSubjectChar">
    <w:name w:val="Comment Subject Char"/>
    <w:basedOn w:val="CommentTextChar"/>
    <w:link w:val="CommentSubject"/>
    <w:uiPriority w:val="99"/>
    <w:semiHidden/>
    <w:locked/>
    <w:rsid w:val="00893EF1"/>
    <w:rPr>
      <w:b/>
      <w:sz w:val="20"/>
    </w:rPr>
  </w:style>
  <w:style w:type="character" w:styleId="FollowedHyperlink">
    <w:name w:val="FollowedHyperlink"/>
    <w:basedOn w:val="DefaultParagraphFont"/>
    <w:uiPriority w:val="99"/>
    <w:semiHidden/>
    <w:unhideWhenUsed/>
    <w:rsid w:val="00464394"/>
    <w:rPr>
      <w:color w:val="800080"/>
      <w:u w:val="single"/>
    </w:rPr>
  </w:style>
  <w:style w:type="paragraph" w:customStyle="1" w:styleId="Default">
    <w:name w:val="Default"/>
    <w:rsid w:val="00F10116"/>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rsid w:val="009758E4"/>
    <w:pPr>
      <w:pBdr>
        <w:bottom w:val="single" w:sz="8" w:space="4" w:color="7A6E67"/>
      </w:pBdr>
      <w:spacing w:after="120" w:line="240" w:lineRule="auto"/>
      <w:contextualSpacing/>
    </w:pPr>
    <w:rPr>
      <w:rFonts w:ascii="Arial" w:hAnsi="Arial"/>
      <w:color w:val="2D6CC0"/>
      <w:spacing w:val="5"/>
      <w:kern w:val="28"/>
      <w:sz w:val="32"/>
      <w:szCs w:val="52"/>
    </w:rPr>
  </w:style>
  <w:style w:type="character" w:customStyle="1" w:styleId="TitleChar">
    <w:name w:val="Title Char"/>
    <w:basedOn w:val="DefaultParagraphFont"/>
    <w:link w:val="Title"/>
    <w:uiPriority w:val="10"/>
    <w:locked/>
    <w:rsid w:val="009758E4"/>
    <w:rPr>
      <w:rFonts w:ascii="Arial" w:hAnsi="Arial"/>
      <w:color w:val="2D6CC0"/>
      <w:spacing w:val="5"/>
      <w:kern w:val="28"/>
      <w:sz w:val="52"/>
    </w:rPr>
  </w:style>
  <w:style w:type="paragraph" w:customStyle="1" w:styleId="Body">
    <w:name w:val="Body"/>
    <w:basedOn w:val="Normal"/>
    <w:qFormat/>
    <w:rsid w:val="009758E4"/>
    <w:pPr>
      <w:spacing w:after="240" w:line="240" w:lineRule="auto"/>
    </w:pPr>
    <w:rPr>
      <w:rFonts w:ascii="Times New Roman" w:hAnsi="Times New Roman"/>
      <w:sz w:val="20"/>
    </w:rPr>
  </w:style>
  <w:style w:type="character" w:styleId="Emphasis">
    <w:name w:val="Emphasis"/>
    <w:basedOn w:val="DefaultParagraphFont"/>
    <w:uiPriority w:val="20"/>
    <w:qFormat/>
    <w:rsid w:val="009758E4"/>
    <w:rPr>
      <w:rFonts w:ascii="Arial" w:hAnsi="Arial"/>
      <w:b/>
    </w:rPr>
  </w:style>
  <w:style w:type="character" w:styleId="PlaceholderText">
    <w:name w:val="Placeholder Text"/>
    <w:basedOn w:val="DefaultParagraphFont"/>
    <w:uiPriority w:val="99"/>
    <w:semiHidden/>
    <w:rsid w:val="009758E4"/>
    <w:rPr>
      <w:color w:val="808080"/>
    </w:rPr>
  </w:style>
  <w:style w:type="table" w:customStyle="1" w:styleId="TableGrid1">
    <w:name w:val="Table Grid1"/>
    <w:basedOn w:val="TableNormal"/>
    <w:next w:val="TableGrid"/>
    <w:uiPriority w:val="59"/>
    <w:rsid w:val="009758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75D8"/>
    <w:pPr>
      <w:ind w:left="720"/>
    </w:pPr>
  </w:style>
  <w:style w:type="character" w:customStyle="1" w:styleId="UnresolvedMention1">
    <w:name w:val="Unresolved Mention1"/>
    <w:basedOn w:val="DefaultParagraphFont"/>
    <w:uiPriority w:val="99"/>
    <w:semiHidden/>
    <w:unhideWhenUsed/>
    <w:rsid w:val="00406B07"/>
    <w:rPr>
      <w:color w:val="605E5C"/>
      <w:shd w:val="clear" w:color="auto" w:fill="E1DFDD"/>
    </w:rPr>
  </w:style>
  <w:style w:type="character" w:customStyle="1" w:styleId="normaltextrun">
    <w:name w:val="normaltextrun"/>
    <w:basedOn w:val="DefaultParagraphFont"/>
    <w:rsid w:val="00CE570D"/>
  </w:style>
  <w:style w:type="character" w:styleId="UnresolvedMention">
    <w:name w:val="Unresolved Mention"/>
    <w:basedOn w:val="DefaultParagraphFont"/>
    <w:uiPriority w:val="99"/>
    <w:semiHidden/>
    <w:unhideWhenUsed/>
    <w:rsid w:val="00E67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2650">
      <w:marLeft w:val="0"/>
      <w:marRight w:val="0"/>
      <w:marTop w:val="0"/>
      <w:marBottom w:val="0"/>
      <w:divBdr>
        <w:top w:val="none" w:sz="0" w:space="0" w:color="auto"/>
        <w:left w:val="none" w:sz="0" w:space="0" w:color="auto"/>
        <w:bottom w:val="none" w:sz="0" w:space="0" w:color="auto"/>
        <w:right w:val="none" w:sz="0" w:space="0" w:color="auto"/>
      </w:divBdr>
      <w:divsChild>
        <w:div w:id="1794902653">
          <w:marLeft w:val="288"/>
          <w:marRight w:val="0"/>
          <w:marTop w:val="240"/>
          <w:marBottom w:val="0"/>
          <w:divBdr>
            <w:top w:val="none" w:sz="0" w:space="0" w:color="auto"/>
            <w:left w:val="none" w:sz="0" w:space="0" w:color="auto"/>
            <w:bottom w:val="none" w:sz="0" w:space="0" w:color="auto"/>
            <w:right w:val="none" w:sz="0" w:space="0" w:color="auto"/>
          </w:divBdr>
        </w:div>
      </w:divsChild>
    </w:div>
    <w:div w:id="1794902651">
      <w:marLeft w:val="0"/>
      <w:marRight w:val="0"/>
      <w:marTop w:val="0"/>
      <w:marBottom w:val="0"/>
      <w:divBdr>
        <w:top w:val="none" w:sz="0" w:space="0" w:color="auto"/>
        <w:left w:val="none" w:sz="0" w:space="0" w:color="auto"/>
        <w:bottom w:val="none" w:sz="0" w:space="0" w:color="auto"/>
        <w:right w:val="none" w:sz="0" w:space="0" w:color="auto"/>
      </w:divBdr>
      <w:divsChild>
        <w:div w:id="1794902656">
          <w:marLeft w:val="288"/>
          <w:marRight w:val="0"/>
          <w:marTop w:val="240"/>
          <w:marBottom w:val="0"/>
          <w:divBdr>
            <w:top w:val="none" w:sz="0" w:space="0" w:color="auto"/>
            <w:left w:val="none" w:sz="0" w:space="0" w:color="auto"/>
            <w:bottom w:val="none" w:sz="0" w:space="0" w:color="auto"/>
            <w:right w:val="none" w:sz="0" w:space="0" w:color="auto"/>
          </w:divBdr>
        </w:div>
      </w:divsChild>
    </w:div>
    <w:div w:id="1794902652">
      <w:marLeft w:val="0"/>
      <w:marRight w:val="0"/>
      <w:marTop w:val="0"/>
      <w:marBottom w:val="0"/>
      <w:divBdr>
        <w:top w:val="none" w:sz="0" w:space="0" w:color="auto"/>
        <w:left w:val="none" w:sz="0" w:space="0" w:color="auto"/>
        <w:bottom w:val="none" w:sz="0" w:space="0" w:color="auto"/>
        <w:right w:val="none" w:sz="0" w:space="0" w:color="auto"/>
      </w:divBdr>
      <w:divsChild>
        <w:div w:id="1794902657">
          <w:marLeft w:val="288"/>
          <w:marRight w:val="0"/>
          <w:marTop w:val="240"/>
          <w:marBottom w:val="0"/>
          <w:divBdr>
            <w:top w:val="none" w:sz="0" w:space="0" w:color="auto"/>
            <w:left w:val="none" w:sz="0" w:space="0" w:color="auto"/>
            <w:bottom w:val="none" w:sz="0" w:space="0" w:color="auto"/>
            <w:right w:val="none" w:sz="0" w:space="0" w:color="auto"/>
          </w:divBdr>
        </w:div>
      </w:divsChild>
    </w:div>
    <w:div w:id="1794902654">
      <w:marLeft w:val="0"/>
      <w:marRight w:val="0"/>
      <w:marTop w:val="0"/>
      <w:marBottom w:val="0"/>
      <w:divBdr>
        <w:top w:val="none" w:sz="0" w:space="0" w:color="auto"/>
        <w:left w:val="none" w:sz="0" w:space="0" w:color="auto"/>
        <w:bottom w:val="none" w:sz="0" w:space="0" w:color="auto"/>
        <w:right w:val="none" w:sz="0" w:space="0" w:color="auto"/>
      </w:divBdr>
      <w:divsChild>
        <w:div w:id="1794902655">
          <w:marLeft w:val="288"/>
          <w:marRight w:val="0"/>
          <w:marTop w:val="240"/>
          <w:marBottom w:val="0"/>
          <w:divBdr>
            <w:top w:val="none" w:sz="0" w:space="0" w:color="auto"/>
            <w:left w:val="none" w:sz="0" w:space="0" w:color="auto"/>
            <w:bottom w:val="none" w:sz="0" w:space="0" w:color="auto"/>
            <w:right w:val="none" w:sz="0" w:space="0" w:color="auto"/>
          </w:divBdr>
        </w:div>
      </w:divsChild>
    </w:div>
    <w:div w:id="1794902659">
      <w:marLeft w:val="0"/>
      <w:marRight w:val="0"/>
      <w:marTop w:val="0"/>
      <w:marBottom w:val="0"/>
      <w:divBdr>
        <w:top w:val="none" w:sz="0" w:space="0" w:color="auto"/>
        <w:left w:val="none" w:sz="0" w:space="0" w:color="auto"/>
        <w:bottom w:val="none" w:sz="0" w:space="0" w:color="auto"/>
        <w:right w:val="none" w:sz="0" w:space="0" w:color="auto"/>
      </w:divBdr>
      <w:divsChild>
        <w:div w:id="1794902658">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ucr.edu/z-policies-and-procedures-finder" TargetMode="External"/><Relationship Id="rId18" Type="http://schemas.openxmlformats.org/officeDocument/2006/relationships/hyperlink" Target="https://hr.ucr.edu/document/authorization-use-university-property-campus-location-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a4u.ucr.edu/sites/g/files/rcwecm3146/files/2021-08/Return%20to%20Campus%20Guidelines%20Final%20Revised%20%2808-2021%29.pdf" TargetMode="External"/><Relationship Id="rId17" Type="http://schemas.openxmlformats.org/officeDocument/2006/relationships/hyperlink" Target="https://hr.ucr.edu/document/authorization-use-university-property-campus-location-0" TargetMode="External"/><Relationship Id="rId2" Type="http://schemas.openxmlformats.org/officeDocument/2006/relationships/customXml" Target="../customXml/item2.xml"/><Relationship Id="rId16" Type="http://schemas.openxmlformats.org/officeDocument/2006/relationships/hyperlink" Target="https://hr.ucr.edu/document/authorization-use-university-property-campus-location-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boapps.ucr.edu/policies/index.php?path=viewPolicies.php&amp;policy=450-5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ucr.edu/z-policies-and-procedures-finde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B7FF16FDE412BBEF870EE060BDB3C"/>
        <w:category>
          <w:name w:val="General"/>
          <w:gallery w:val="placeholder"/>
        </w:category>
        <w:types>
          <w:type w:val="bbPlcHdr"/>
        </w:types>
        <w:behaviors>
          <w:behavior w:val="content"/>
        </w:behaviors>
        <w:guid w:val="{91C2F766-EC9B-47D9-9BB1-57AF57D70981}"/>
      </w:docPartPr>
      <w:docPartBody>
        <w:p w:rsidR="004B694D" w:rsidRDefault="00FC7E26" w:rsidP="00FC7E26">
          <w:pPr>
            <w:pStyle w:val="4D1B7FF16FDE412BBEF870EE060BDB3C4"/>
          </w:pPr>
          <w:r w:rsidRPr="00705A27">
            <w:rPr>
              <w:rStyle w:val="PlaceholderText"/>
              <w:rFonts w:ascii="Arial" w:hAnsi="Arial" w:cs="Arial"/>
            </w:rPr>
            <w:t>Enter Employee Name</w:t>
          </w:r>
        </w:p>
      </w:docPartBody>
    </w:docPart>
    <w:docPart>
      <w:docPartPr>
        <w:name w:val="C7190806DE4244BA999C3CB4E3F3B390"/>
        <w:category>
          <w:name w:val="General"/>
          <w:gallery w:val="placeholder"/>
        </w:category>
        <w:types>
          <w:type w:val="bbPlcHdr"/>
        </w:types>
        <w:behaviors>
          <w:behavior w:val="content"/>
        </w:behaviors>
        <w:guid w:val="{E07BFBF3-C5CB-4ED7-9E91-E765A43DF538}"/>
      </w:docPartPr>
      <w:docPartBody>
        <w:p w:rsidR="004B694D" w:rsidRDefault="00FC7E26" w:rsidP="00FC7E26">
          <w:pPr>
            <w:pStyle w:val="C7190806DE4244BA999C3CB4E3F3B3904"/>
          </w:pPr>
          <w:r>
            <w:rPr>
              <w:rStyle w:val="PlaceholderText"/>
              <w:rFonts w:ascii="Arial" w:hAnsi="Arial" w:cs="Arial"/>
            </w:rPr>
            <w:t>Select</w:t>
          </w:r>
          <w:r w:rsidRPr="00705A27">
            <w:rPr>
              <w:rStyle w:val="PlaceholderText"/>
              <w:rFonts w:ascii="Arial" w:hAnsi="Arial" w:cs="Arial"/>
            </w:rPr>
            <w:t xml:space="preserve"> Department</w:t>
          </w:r>
        </w:p>
      </w:docPartBody>
    </w:docPart>
    <w:docPart>
      <w:docPartPr>
        <w:name w:val="0E843CB056B644B8A7565B6B8490C092"/>
        <w:category>
          <w:name w:val="General"/>
          <w:gallery w:val="placeholder"/>
        </w:category>
        <w:types>
          <w:type w:val="bbPlcHdr"/>
        </w:types>
        <w:behaviors>
          <w:behavior w:val="content"/>
        </w:behaviors>
        <w:guid w:val="{21B0AA7F-F51B-4B10-90AD-E71A0F3F76E3}"/>
      </w:docPartPr>
      <w:docPartBody>
        <w:p w:rsidR="004B694D" w:rsidRDefault="00FC7E26" w:rsidP="00FC7E26">
          <w:pPr>
            <w:pStyle w:val="0E843CB056B644B8A7565B6B8490C0924"/>
          </w:pPr>
          <w:r w:rsidRPr="006E24FD">
            <w:rPr>
              <w:rStyle w:val="PlaceholderText"/>
              <w:rFonts w:ascii="Arial" w:hAnsi="Arial" w:cs="Arial"/>
            </w:rPr>
            <w:t>Enter flexible work arrangement.</w:t>
          </w:r>
          <w:r>
            <w:rPr>
              <w:rStyle w:val="PlaceholderText"/>
              <w:rFonts w:ascii="Arial" w:hAnsi="Arial" w:cs="Arial"/>
            </w:rPr>
            <w:t xml:space="preserve"> </w:t>
          </w:r>
          <w:r w:rsidRPr="006E24FD">
            <w:rPr>
              <w:rStyle w:val="PlaceholderText"/>
              <w:rFonts w:ascii="Arial" w:hAnsi="Arial" w:cs="Arial"/>
              <w:i/>
              <w:iCs/>
              <w:sz w:val="16"/>
              <w:szCs w:val="16"/>
            </w:rPr>
            <w:t>Examples provided here are not intended to be all inclusive of the varying arrangements that could be agreed upon. Examples: Part-time remote</w:t>
          </w:r>
          <w:r>
            <w:rPr>
              <w:rStyle w:val="PlaceholderText"/>
              <w:rFonts w:ascii="Arial" w:hAnsi="Arial" w:cs="Arial"/>
              <w:i/>
              <w:iCs/>
              <w:sz w:val="16"/>
              <w:szCs w:val="16"/>
            </w:rPr>
            <w:t xml:space="preserve"> weekly</w:t>
          </w:r>
          <w:r w:rsidRPr="006E24FD">
            <w:rPr>
              <w:rStyle w:val="PlaceholderText"/>
              <w:rFonts w:ascii="Arial" w:hAnsi="Arial" w:cs="Arial"/>
              <w:i/>
              <w:iCs/>
              <w:sz w:val="16"/>
              <w:szCs w:val="16"/>
            </w:rPr>
            <w:t xml:space="preserve"> work schedule on</w:t>
          </w:r>
          <w:r>
            <w:rPr>
              <w:rStyle w:val="PlaceholderText"/>
              <w:rFonts w:ascii="Arial" w:hAnsi="Arial" w:cs="Arial"/>
              <w:i/>
              <w:iCs/>
              <w:sz w:val="16"/>
              <w:szCs w:val="16"/>
            </w:rPr>
            <w:t>-</w:t>
          </w:r>
          <w:r w:rsidRPr="006E24FD">
            <w:rPr>
              <w:rStyle w:val="PlaceholderText"/>
              <w:rFonts w:ascii="Arial" w:hAnsi="Arial" w:cs="Arial"/>
              <w:i/>
              <w:iCs/>
              <w:sz w:val="16"/>
              <w:szCs w:val="16"/>
            </w:rPr>
            <w:t>campus Monday, Wednesday, and Friday 8am – 5pm, remote Tuesday and Thursday 8am – 5pm; Intermittent remote work schedule where on-site and remote days or weeks to be determined in advance of each month that will reflect on-site responsibilities including events and campus relational responsibilities; Full-time remote work schedule with expectation that employee will be on-site to meet campus relational responsibilities of in-person meetings, events, etc.</w:t>
          </w:r>
        </w:p>
      </w:docPartBody>
    </w:docPart>
    <w:docPart>
      <w:docPartPr>
        <w:name w:val="7C815BF3A5E64435B15D5BB5E3F93DCE"/>
        <w:category>
          <w:name w:val="General"/>
          <w:gallery w:val="placeholder"/>
        </w:category>
        <w:types>
          <w:type w:val="bbPlcHdr"/>
        </w:types>
        <w:behaviors>
          <w:behavior w:val="content"/>
        </w:behaviors>
        <w:guid w:val="{FD700D89-D639-400A-8278-A35FD944AA7A}"/>
      </w:docPartPr>
      <w:docPartBody>
        <w:p w:rsidR="00FC7E26" w:rsidRDefault="0017546E" w:rsidP="0017546E">
          <w:pPr>
            <w:pStyle w:val="7C815BF3A5E64435B15D5BB5E3F93DCE1"/>
          </w:pPr>
          <w:r w:rsidRPr="009E3E8E">
            <w:rPr>
              <w:rStyle w:val="PlaceholderText"/>
              <w:rFonts w:ascii="Arial" w:hAnsi="Arial" w:cs="Arial"/>
              <w:sz w:val="20"/>
              <w:szCs w:val="2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64"/>
    <w:rsid w:val="000C3364"/>
    <w:rsid w:val="0017546E"/>
    <w:rsid w:val="004B694D"/>
    <w:rsid w:val="00FC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E26"/>
    <w:rPr>
      <w:color w:val="808080"/>
    </w:rPr>
  </w:style>
  <w:style w:type="paragraph" w:customStyle="1" w:styleId="4D1B7FF16FDE412BBEF870EE060BDB3C">
    <w:name w:val="4D1B7FF16FDE412BBEF870EE060BDB3C"/>
    <w:rsid w:val="00FC7E26"/>
    <w:pPr>
      <w:spacing w:after="240" w:line="240" w:lineRule="auto"/>
    </w:pPr>
    <w:rPr>
      <w:rFonts w:ascii="Times New Roman" w:eastAsia="Times New Roman" w:hAnsi="Times New Roman" w:cs="Times New Roman"/>
      <w:sz w:val="20"/>
    </w:rPr>
  </w:style>
  <w:style w:type="paragraph" w:customStyle="1" w:styleId="C7190806DE4244BA999C3CB4E3F3B390">
    <w:name w:val="C7190806DE4244BA999C3CB4E3F3B390"/>
    <w:rsid w:val="00FC7E26"/>
    <w:pPr>
      <w:spacing w:after="240" w:line="240" w:lineRule="auto"/>
    </w:pPr>
    <w:rPr>
      <w:rFonts w:ascii="Times New Roman" w:eastAsia="Times New Roman" w:hAnsi="Times New Roman" w:cs="Times New Roman"/>
      <w:sz w:val="20"/>
    </w:rPr>
  </w:style>
  <w:style w:type="paragraph" w:customStyle="1" w:styleId="0E843CB056B644B8A7565B6B8490C092">
    <w:name w:val="0E843CB056B644B8A7565B6B8490C092"/>
    <w:rsid w:val="00FC7E26"/>
    <w:pPr>
      <w:spacing w:after="240" w:line="240" w:lineRule="auto"/>
    </w:pPr>
    <w:rPr>
      <w:rFonts w:ascii="Times New Roman" w:eastAsia="Times New Roman" w:hAnsi="Times New Roman" w:cs="Times New Roman"/>
      <w:sz w:val="20"/>
    </w:rPr>
  </w:style>
  <w:style w:type="paragraph" w:customStyle="1" w:styleId="4D1B7FF16FDE412BBEF870EE060BDB3C1">
    <w:name w:val="4D1B7FF16FDE412BBEF870EE060BDB3C1"/>
    <w:rsid w:val="00FC7E26"/>
    <w:pPr>
      <w:spacing w:after="240" w:line="240" w:lineRule="auto"/>
    </w:pPr>
    <w:rPr>
      <w:rFonts w:ascii="Times New Roman" w:eastAsia="Times New Roman" w:hAnsi="Times New Roman" w:cs="Times New Roman"/>
      <w:sz w:val="20"/>
    </w:rPr>
  </w:style>
  <w:style w:type="paragraph" w:customStyle="1" w:styleId="C7190806DE4244BA999C3CB4E3F3B3901">
    <w:name w:val="C7190806DE4244BA999C3CB4E3F3B3901"/>
    <w:rsid w:val="00FC7E26"/>
    <w:pPr>
      <w:spacing w:after="240" w:line="240" w:lineRule="auto"/>
    </w:pPr>
    <w:rPr>
      <w:rFonts w:ascii="Times New Roman" w:eastAsia="Times New Roman" w:hAnsi="Times New Roman" w:cs="Times New Roman"/>
      <w:sz w:val="20"/>
    </w:rPr>
  </w:style>
  <w:style w:type="paragraph" w:customStyle="1" w:styleId="0E843CB056B644B8A7565B6B8490C0921">
    <w:name w:val="0E843CB056B644B8A7565B6B8490C0921"/>
    <w:rsid w:val="00FC7E26"/>
    <w:pPr>
      <w:spacing w:after="240" w:line="240" w:lineRule="auto"/>
    </w:pPr>
    <w:rPr>
      <w:rFonts w:ascii="Times New Roman" w:eastAsia="Times New Roman" w:hAnsi="Times New Roman" w:cs="Times New Roman"/>
      <w:sz w:val="20"/>
    </w:rPr>
  </w:style>
  <w:style w:type="paragraph" w:customStyle="1" w:styleId="4D1B7FF16FDE412BBEF870EE060BDB3C2">
    <w:name w:val="4D1B7FF16FDE412BBEF870EE060BDB3C2"/>
    <w:rsid w:val="00FC7E26"/>
    <w:pPr>
      <w:spacing w:after="240" w:line="240" w:lineRule="auto"/>
    </w:pPr>
    <w:rPr>
      <w:rFonts w:ascii="Times New Roman" w:eastAsia="Times New Roman" w:hAnsi="Times New Roman" w:cs="Times New Roman"/>
      <w:sz w:val="20"/>
    </w:rPr>
  </w:style>
  <w:style w:type="paragraph" w:customStyle="1" w:styleId="C7190806DE4244BA999C3CB4E3F3B3902">
    <w:name w:val="C7190806DE4244BA999C3CB4E3F3B3902"/>
    <w:rsid w:val="00FC7E26"/>
    <w:pPr>
      <w:spacing w:after="240" w:line="240" w:lineRule="auto"/>
    </w:pPr>
    <w:rPr>
      <w:rFonts w:ascii="Times New Roman" w:eastAsia="Times New Roman" w:hAnsi="Times New Roman" w:cs="Times New Roman"/>
      <w:sz w:val="20"/>
    </w:rPr>
  </w:style>
  <w:style w:type="paragraph" w:customStyle="1" w:styleId="0E843CB056B644B8A7565B6B8490C0922">
    <w:name w:val="0E843CB056B644B8A7565B6B8490C0922"/>
    <w:rsid w:val="00FC7E26"/>
    <w:pPr>
      <w:spacing w:after="240" w:line="240" w:lineRule="auto"/>
    </w:pPr>
    <w:rPr>
      <w:rFonts w:ascii="Times New Roman" w:eastAsia="Times New Roman" w:hAnsi="Times New Roman" w:cs="Times New Roman"/>
      <w:sz w:val="20"/>
    </w:rPr>
  </w:style>
  <w:style w:type="paragraph" w:customStyle="1" w:styleId="4D1B7FF16FDE412BBEF870EE060BDB3C3">
    <w:name w:val="4D1B7FF16FDE412BBEF870EE060BDB3C3"/>
    <w:rsid w:val="00FC7E26"/>
    <w:pPr>
      <w:spacing w:after="240" w:line="240" w:lineRule="auto"/>
    </w:pPr>
    <w:rPr>
      <w:rFonts w:ascii="Times New Roman" w:eastAsia="Times New Roman" w:hAnsi="Times New Roman" w:cs="Times New Roman"/>
      <w:sz w:val="20"/>
    </w:rPr>
  </w:style>
  <w:style w:type="paragraph" w:customStyle="1" w:styleId="C7190806DE4244BA999C3CB4E3F3B3903">
    <w:name w:val="C7190806DE4244BA999C3CB4E3F3B3903"/>
    <w:rsid w:val="00FC7E26"/>
    <w:pPr>
      <w:spacing w:after="240" w:line="240" w:lineRule="auto"/>
    </w:pPr>
    <w:rPr>
      <w:rFonts w:ascii="Times New Roman" w:eastAsia="Times New Roman" w:hAnsi="Times New Roman" w:cs="Times New Roman"/>
      <w:sz w:val="20"/>
    </w:rPr>
  </w:style>
  <w:style w:type="paragraph" w:customStyle="1" w:styleId="0E843CB056B644B8A7565B6B8490C0923">
    <w:name w:val="0E843CB056B644B8A7565B6B8490C0923"/>
    <w:rsid w:val="00FC7E26"/>
    <w:pPr>
      <w:spacing w:after="240" w:line="240" w:lineRule="auto"/>
    </w:pPr>
    <w:rPr>
      <w:rFonts w:ascii="Times New Roman" w:eastAsia="Times New Roman" w:hAnsi="Times New Roman" w:cs="Times New Roman"/>
      <w:sz w:val="20"/>
    </w:rPr>
  </w:style>
  <w:style w:type="paragraph" w:customStyle="1" w:styleId="4D1B7FF16FDE412BBEF870EE060BDB3C4">
    <w:name w:val="4D1B7FF16FDE412BBEF870EE060BDB3C4"/>
    <w:rsid w:val="00FC7E26"/>
    <w:pPr>
      <w:spacing w:after="240" w:line="240" w:lineRule="auto"/>
    </w:pPr>
    <w:rPr>
      <w:rFonts w:ascii="Times New Roman" w:eastAsia="Times New Roman" w:hAnsi="Times New Roman" w:cs="Times New Roman"/>
      <w:sz w:val="20"/>
    </w:rPr>
  </w:style>
  <w:style w:type="paragraph" w:customStyle="1" w:styleId="C7190806DE4244BA999C3CB4E3F3B3904">
    <w:name w:val="C7190806DE4244BA999C3CB4E3F3B3904"/>
    <w:rsid w:val="00FC7E26"/>
    <w:pPr>
      <w:spacing w:after="240" w:line="240" w:lineRule="auto"/>
    </w:pPr>
    <w:rPr>
      <w:rFonts w:ascii="Times New Roman" w:eastAsia="Times New Roman" w:hAnsi="Times New Roman" w:cs="Times New Roman"/>
      <w:sz w:val="20"/>
    </w:rPr>
  </w:style>
  <w:style w:type="paragraph" w:customStyle="1" w:styleId="0E843CB056B644B8A7565B6B8490C0924">
    <w:name w:val="0E843CB056B644B8A7565B6B8490C0924"/>
    <w:rsid w:val="00FC7E26"/>
    <w:pPr>
      <w:spacing w:after="240" w:line="240" w:lineRule="auto"/>
    </w:pPr>
    <w:rPr>
      <w:rFonts w:ascii="Times New Roman" w:eastAsia="Times New Roman" w:hAnsi="Times New Roman" w:cs="Times New Roman"/>
      <w:sz w:val="20"/>
    </w:rPr>
  </w:style>
  <w:style w:type="paragraph" w:customStyle="1" w:styleId="7C815BF3A5E64435B15D5BB5E3F93DCE1">
    <w:name w:val="7C815BF3A5E64435B15D5BB5E3F93DCE1"/>
    <w:rsid w:val="0017546E"/>
    <w:pPr>
      <w:spacing w:after="200" w:line="276" w:lineRule="auto"/>
    </w:pPr>
    <w:rPr>
      <w:rFonts w:ascii="Calibri" w:eastAsia="Times New Roman" w:hAnsi="Calibri" w:cs="Times New Roman"/>
    </w:rPr>
  </w:style>
  <w:style w:type="paragraph" w:customStyle="1" w:styleId="4D1B7FF16FDE412BBEF870EE060BDB3C6">
    <w:name w:val="4D1B7FF16FDE412BBEF870EE060BDB3C6"/>
    <w:rsid w:val="0017546E"/>
    <w:pPr>
      <w:spacing w:after="240" w:line="240" w:lineRule="auto"/>
    </w:pPr>
    <w:rPr>
      <w:rFonts w:ascii="Times New Roman" w:eastAsia="Times New Roman" w:hAnsi="Times New Roman" w:cs="Times New Roman"/>
      <w:sz w:val="20"/>
    </w:rPr>
  </w:style>
  <w:style w:type="paragraph" w:customStyle="1" w:styleId="C7190806DE4244BA999C3CB4E3F3B3906">
    <w:name w:val="C7190806DE4244BA999C3CB4E3F3B3906"/>
    <w:rsid w:val="0017546E"/>
    <w:pPr>
      <w:spacing w:after="240" w:line="240" w:lineRule="auto"/>
    </w:pPr>
    <w:rPr>
      <w:rFonts w:ascii="Times New Roman" w:eastAsia="Times New Roman" w:hAnsi="Times New Roman" w:cs="Times New Roman"/>
      <w:sz w:val="20"/>
    </w:rPr>
  </w:style>
  <w:style w:type="paragraph" w:customStyle="1" w:styleId="0E843CB056B644B8A7565B6B8490C0926">
    <w:name w:val="0E843CB056B644B8A7565B6B8490C0926"/>
    <w:rsid w:val="0017546E"/>
    <w:pPr>
      <w:spacing w:after="240" w:line="240" w:lineRule="auto"/>
    </w:pPr>
    <w:rPr>
      <w:rFonts w:ascii="Times New Roman" w:eastAsia="Times New Roman" w:hAnsi="Times New Roman" w:cs="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A122F17326644838F3B16CD4CADD8" ma:contentTypeVersion="13" ma:contentTypeDescription="Create a new document." ma:contentTypeScope="" ma:versionID="de80a919842572eaf5a7d56cc6f13013">
  <xsd:schema xmlns:xsd="http://www.w3.org/2001/XMLSchema" xmlns:xs="http://www.w3.org/2001/XMLSchema" xmlns:p="http://schemas.microsoft.com/office/2006/metadata/properties" xmlns:ns3="0f3f5ef7-aadf-447f-bb06-37daf1fa082d" xmlns:ns4="2b236736-3c5c-455c-84e2-6167e1bdf8b0" targetNamespace="http://schemas.microsoft.com/office/2006/metadata/properties" ma:root="true" ma:fieldsID="e8b21977b383c780489e7c2c3f259e60" ns3:_="" ns4:_="">
    <xsd:import namespace="0f3f5ef7-aadf-447f-bb06-37daf1fa082d"/>
    <xsd:import namespace="2b236736-3c5c-455c-84e2-6167e1bdf8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f5ef7-aadf-447f-bb06-37daf1fa0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6736-3c5c-455c-84e2-6167e1bdf8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058CE-4DC6-4E2E-8EEA-39762D732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f5ef7-aadf-447f-bb06-37daf1fa082d"/>
    <ds:schemaRef ds:uri="2b236736-3c5c-455c-84e2-6167e1bdf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A705B-8F72-404D-A1D5-6402B35D5CFC}">
  <ds:schemaRefs>
    <ds:schemaRef ds:uri="http://schemas.microsoft.com/sharepoint/v3/contenttype/forms"/>
  </ds:schemaRefs>
</ds:datastoreItem>
</file>

<file path=customXml/itemProps3.xml><?xml version="1.0" encoding="utf-8"?>
<ds:datastoreItem xmlns:ds="http://schemas.openxmlformats.org/officeDocument/2006/customXml" ds:itemID="{8AF2C793-2FAB-4759-B3B5-F6833B7E085F}">
  <ds:schemaRefs>
    <ds:schemaRef ds:uri="http://schemas.openxmlformats.org/officeDocument/2006/bibliography"/>
  </ds:schemaRefs>
</ds:datastoreItem>
</file>

<file path=customXml/itemProps4.xml><?xml version="1.0" encoding="utf-8"?>
<ds:datastoreItem xmlns:ds="http://schemas.openxmlformats.org/officeDocument/2006/customXml" ds:itemID="{273909D1-D3D2-4D02-851D-623B2D093680}">
  <ds:schemaRefs>
    <ds:schemaRef ds:uri="0f3f5ef7-aadf-447f-bb06-37daf1fa082d"/>
    <ds:schemaRef ds:uri="http://schemas.microsoft.com/office/2006/documentManagement/types"/>
    <ds:schemaRef ds:uri="2b236736-3c5c-455c-84e2-6167e1bdf8b0"/>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jrwilson</dc:creator>
  <cp:keywords/>
  <dc:description/>
  <cp:lastModifiedBy>Kim McDade</cp:lastModifiedBy>
  <cp:revision>2</cp:revision>
  <cp:lastPrinted>2021-06-29T18:19:00Z</cp:lastPrinted>
  <dcterms:created xsi:type="dcterms:W3CDTF">2021-08-13T20:50:00Z</dcterms:created>
  <dcterms:modified xsi:type="dcterms:W3CDTF">2021-08-13T20:50:00Z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0x0101006DBA122F17326644838F3B16CD4CADD8</vt:lpwstr>
  </property>
</Properties>
</file>