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351B9" w:rsidP="56066FC7" w:rsidRDefault="00AA4A64" w14:paraId="7DE786F9" wp14:textId="77777777" wp14:noSpellErr="1">
      <w:pPr>
        <w:pStyle w:val="NoSpacing"/>
      </w:pPr>
      <w:r w:rsidR="00AA4A64">
        <w:rPr/>
        <w:t>UA Resources for Communication</w:t>
      </w:r>
    </w:p>
    <w:p xmlns:wp14="http://schemas.microsoft.com/office/word/2010/wordml" w:rsidR="00AA4A64" w:rsidP="56066FC7" w:rsidRDefault="00727A31" w14:paraId="00DF6F88" wp14:textId="42021E44">
      <w:pPr>
        <w:pStyle w:val="NoSpacing"/>
      </w:pPr>
    </w:p>
    <w:p xmlns:wp14="http://schemas.microsoft.com/office/word/2010/wordml" w:rsidR="00AA4A64" w:rsidP="56066FC7" w:rsidRDefault="00727A31" w14:paraId="6541829B" wp14:textId="7A2D62E0">
      <w:pPr>
        <w:pStyle w:val="NoSpacing"/>
        <w:rPr>
          <w:b w:val="1"/>
          <w:bCs w:val="1"/>
          <w:i w:val="0"/>
          <w:iCs w:val="0"/>
          <w:u w:val="single"/>
        </w:rPr>
      </w:pPr>
      <w:r w:rsidRPr="56066FC7" w:rsidR="0FA6B10D">
        <w:rPr>
          <w:b w:val="1"/>
          <w:bCs w:val="1"/>
          <w:i w:val="0"/>
          <w:iCs w:val="0"/>
          <w:u w:val="single"/>
        </w:rPr>
        <w:t>Campus Offices</w:t>
      </w:r>
    </w:p>
    <w:p xmlns:wp14="http://schemas.microsoft.com/office/word/2010/wordml" w:rsidR="00AA4A64" w:rsidP="56066FC7" w:rsidRDefault="00727A31" w14:paraId="59F3D191" wp14:textId="459E7913">
      <w:pPr>
        <w:pStyle w:val="NoSpacing"/>
      </w:pPr>
      <w:r w:rsidR="0FA6B10D">
        <w:rPr/>
        <w:t>Office of Diversity, Equity, and Inclusion</w:t>
      </w:r>
      <w:r w:rsidR="2B214902">
        <w:rPr/>
        <w:t>:</w:t>
      </w:r>
      <w:r w:rsidR="0FA6B10D">
        <w:rPr/>
        <w:t xml:space="preserve"> </w:t>
      </w:r>
      <w:hyperlink r:id="R5e88237a260d401f">
        <w:r w:rsidRPr="56066FC7" w:rsidR="07A9D78E">
          <w:rPr>
            <w:rStyle w:val="Hyperlink"/>
          </w:rPr>
          <w:t>https://diversity.ucr.edu/</w:t>
        </w:r>
      </w:hyperlink>
    </w:p>
    <w:p xmlns:wp14="http://schemas.microsoft.com/office/word/2010/wordml" w:rsidR="00AA4A64" w:rsidP="56066FC7" w:rsidRDefault="00727A31" w14:paraId="0098E2CD" wp14:textId="43653495">
      <w:pPr>
        <w:pStyle w:val="NoSpacing"/>
      </w:pPr>
      <w:r w:rsidR="07A9D78E">
        <w:rPr/>
        <w:t xml:space="preserve">Office of the </w:t>
      </w:r>
      <w:proofErr w:type="spellStart"/>
      <w:r w:rsidR="07A9D78E">
        <w:rPr/>
        <w:t>Ombuds</w:t>
      </w:r>
      <w:proofErr w:type="spellEnd"/>
      <w:r w:rsidR="07A9D78E">
        <w:rPr/>
        <w:t>:</w:t>
      </w:r>
      <w:r w:rsidR="24741F07">
        <w:rPr/>
        <w:t xml:space="preserve"> </w:t>
      </w:r>
      <w:hyperlink r:id="R4e48193c67604980">
        <w:r w:rsidRPr="56066FC7" w:rsidR="24741F07">
          <w:rPr>
            <w:rStyle w:val="Hyperlink"/>
          </w:rPr>
          <w:t>https://ombuds.ucr.edu/</w:t>
        </w:r>
      </w:hyperlink>
    </w:p>
    <w:p xmlns:wp14="http://schemas.microsoft.com/office/word/2010/wordml" w:rsidR="00AA4A64" w:rsidP="56066FC7" w:rsidRDefault="00727A31" w14:paraId="2B051660" wp14:textId="7E00EB3F">
      <w:pPr>
        <w:pStyle w:val="NoSpacing"/>
      </w:pPr>
      <w:r w:rsidR="3A96724D">
        <w:rPr/>
        <w:t xml:space="preserve">Title IX, Equal Opportunity and Affirmative Action: </w:t>
      </w:r>
      <w:hyperlink r:id="R3ec92bd8618047c3">
        <w:r w:rsidRPr="56066FC7" w:rsidR="3A96724D">
          <w:rPr>
            <w:rStyle w:val="Hyperlink"/>
          </w:rPr>
          <w:t>https://titleix.ucr.edu/</w:t>
        </w:r>
      </w:hyperlink>
    </w:p>
    <w:p xmlns:wp14="http://schemas.microsoft.com/office/word/2010/wordml" w:rsidR="00AA4A64" w:rsidP="56066FC7" w:rsidRDefault="00727A31" w14:paraId="25327AA9" wp14:textId="76D0789F">
      <w:pPr>
        <w:pStyle w:val="NoSpacing"/>
      </w:pPr>
      <w:r w:rsidR="24741F07">
        <w:rPr/>
        <w:t xml:space="preserve">Employee and Labor Relations: </w:t>
      </w:r>
      <w:hyperlink r:id="R3e48a51712b94f47">
        <w:r w:rsidRPr="56066FC7" w:rsidR="24741F07">
          <w:rPr>
            <w:rStyle w:val="Hyperlink"/>
          </w:rPr>
          <w:t>https://hr.ucr.edu/front/employee-and-labor-relations</w:t>
        </w:r>
      </w:hyperlink>
    </w:p>
    <w:p xmlns:wp14="http://schemas.microsoft.com/office/word/2010/wordml" w:rsidR="00AA4A64" w:rsidP="56066FC7" w:rsidRDefault="00727A31" w14:paraId="4203B815" wp14:textId="5C165375">
      <w:pPr>
        <w:pStyle w:val="NoSpacing"/>
      </w:pPr>
    </w:p>
    <w:p xmlns:wp14="http://schemas.microsoft.com/office/word/2010/wordml" w:rsidR="00AA4A64" w:rsidP="56066FC7" w:rsidRDefault="00727A31" w14:paraId="574054C3" wp14:textId="37DC28A4">
      <w:pPr>
        <w:pStyle w:val="NoSpacing"/>
        <w:rPr>
          <w:b w:val="1"/>
          <w:bCs w:val="1"/>
          <w:u w:val="single"/>
        </w:rPr>
      </w:pPr>
      <w:r w:rsidRPr="56066FC7" w:rsidR="7F1DBBC0">
        <w:rPr>
          <w:b w:val="1"/>
          <w:bCs w:val="1"/>
          <w:u w:val="single"/>
        </w:rPr>
        <w:t>Relevant UCR Policies &amp; Procedures</w:t>
      </w:r>
    </w:p>
    <w:p xmlns:wp14="http://schemas.microsoft.com/office/word/2010/wordml" w:rsidR="00AA4A64" w:rsidP="56066FC7" w:rsidRDefault="00727A31" w14:paraId="7E81A0E2" wp14:textId="03C82534">
      <w:pPr>
        <w:pStyle w:val="NoSpacing"/>
      </w:pPr>
      <w:r w:rsidR="5654963E">
        <w:rPr/>
        <w:t xml:space="preserve">Discrimination, Harassment, and Retaliation Complaint and Resolution: </w:t>
      </w:r>
      <w:hyperlink r:id="R8f69522c57244085">
        <w:r w:rsidRPr="56066FC7" w:rsidR="5654963E">
          <w:rPr>
            <w:rStyle w:val="Hyperlink"/>
          </w:rPr>
          <w:t>https://fboapps.ucr.edu/policies/index.php?path=viewPolicies.php&amp;policy=650-75</w:t>
        </w:r>
      </w:hyperlink>
    </w:p>
    <w:p xmlns:wp14="http://schemas.microsoft.com/office/word/2010/wordml" w:rsidR="00AA4A64" w:rsidP="56066FC7" w:rsidRDefault="00727A31" w14:paraId="293EA106" wp14:textId="57489116">
      <w:pPr>
        <w:pStyle w:val="NoSpacing"/>
      </w:pPr>
      <w:r w:rsidRPr="56066FC7" w:rsidR="5654963E">
        <w:rPr>
          <w:noProof w:val="0"/>
          <w:lang w:val="en-US"/>
        </w:rPr>
        <w:t>Guidance from the President Regarding Staff Abusive Conduct and Bullying</w:t>
      </w:r>
      <w:r w:rsidRPr="56066FC7" w:rsidR="5654963E">
        <w:rPr>
          <w:rStyle w:val="Hyperlink"/>
        </w:rPr>
        <w:t xml:space="preserve"> </w:t>
      </w:r>
      <w:hyperlink r:id="R512370ef924b4304">
        <w:r w:rsidRPr="56066FC7" w:rsidR="5654963E">
          <w:rPr>
            <w:rStyle w:val="Hyperlink"/>
          </w:rPr>
          <w:t>https://hr.ucr.edu/sites/g/files/rcwecm656/files/2019-07/workplace-conduct_local_abusive-conduct-bullying-napalitano.pdf</w:t>
        </w:r>
      </w:hyperlink>
    </w:p>
    <w:p xmlns:wp14="http://schemas.microsoft.com/office/word/2010/wordml" w:rsidR="00AA4A64" w:rsidP="56066FC7" w:rsidRDefault="00727A31" w14:paraId="4ED8623F" wp14:textId="02E89D9E">
      <w:pPr>
        <w:pStyle w:val="NoSpacing"/>
      </w:pPr>
      <w:r w:rsidR="5654963E">
        <w:rPr/>
        <w:t>UCR Principles of Community</w:t>
      </w:r>
    </w:p>
    <w:p xmlns:wp14="http://schemas.microsoft.com/office/word/2010/wordml" w:rsidR="00AA4A64" w:rsidP="56066FC7" w:rsidRDefault="00727A31" w14:paraId="59897608" wp14:textId="02971D6A">
      <w:pPr>
        <w:pStyle w:val="NoSpacing"/>
      </w:pPr>
      <w:hyperlink r:id="R84934ce74ad94eb0">
        <w:r w:rsidRPr="56066FC7" w:rsidR="5654963E">
          <w:rPr>
            <w:rStyle w:val="Hyperlink"/>
          </w:rPr>
          <w:t>https://chancellor.ucr.edu/sites/g/files/rcwecm761/files/2019-01/community.pdf</w:t>
        </w:r>
      </w:hyperlink>
    </w:p>
    <w:p xmlns:wp14="http://schemas.microsoft.com/office/word/2010/wordml" w:rsidR="00AA4A64" w:rsidP="56066FC7" w:rsidRDefault="00727A31" w14:paraId="7C815277" wp14:textId="5CE73ACF">
      <w:pPr>
        <w:pStyle w:val="NoSpacing"/>
      </w:pPr>
    </w:p>
    <w:p xmlns:wp14="http://schemas.microsoft.com/office/word/2010/wordml" w:rsidR="00AA4A64" w:rsidP="56066FC7" w:rsidRDefault="00727A31" w14:paraId="49737CC8" wp14:textId="1DA80FBA">
      <w:pPr>
        <w:pStyle w:val="NoSpacing"/>
        <w:rPr>
          <w:b w:val="1"/>
          <w:bCs w:val="1"/>
          <w:u w:val="single"/>
        </w:rPr>
      </w:pPr>
      <w:r w:rsidRPr="56066FC7" w:rsidR="4C6059DA">
        <w:rPr>
          <w:b w:val="1"/>
          <w:bCs w:val="1"/>
          <w:u w:val="single"/>
        </w:rPr>
        <w:t>External Resources</w:t>
      </w:r>
    </w:p>
    <w:p xmlns:wp14="http://schemas.microsoft.com/office/word/2010/wordml" w:rsidR="00AA4A64" w:rsidP="56066FC7" w:rsidRDefault="00727A31" w14:paraId="0E991373" wp14:textId="16512E76">
      <w:pPr>
        <w:pStyle w:val="NoSpacing"/>
      </w:pPr>
      <w:r w:rsidR="4C6059DA">
        <w:rPr/>
        <w:t xml:space="preserve">Non-Violent Communication Model: </w:t>
      </w:r>
      <w:hyperlink r:id="R447881d920b04b9a">
        <w:r w:rsidRPr="56066FC7" w:rsidR="00727A31">
          <w:rPr>
            <w:rStyle w:val="Hyperlink"/>
          </w:rPr>
          <w:t>https://www.nonviolentcommunication.com/learn-nonviolent-communication/4-part-nvc/</w:t>
        </w:r>
      </w:hyperlink>
    </w:p>
    <w:p w:rsidR="5D3125AA" w:rsidP="56066FC7" w:rsidRDefault="5D3125AA" w14:paraId="10A5617E" w14:textId="7A277F4A">
      <w:pPr>
        <w:pStyle w:val="NoSpacing"/>
      </w:pPr>
      <w:r w:rsidR="5D3125AA">
        <w:rPr/>
        <w:t xml:space="preserve">RACE Model: </w:t>
      </w:r>
      <w:hyperlink r:id="Rc8db6add4e174608">
        <w:r w:rsidRPr="56066FC7" w:rsidR="02EEEDBD">
          <w:rPr>
            <w:rStyle w:val="Hyperlink"/>
          </w:rPr>
          <w:t>https://www.whiteallytoolkit.com/our-foundation-is-the-race-method-of-conversation</w:t>
        </w:r>
      </w:hyperlink>
    </w:p>
    <w:p w:rsidR="7F89634B" w:rsidP="56066FC7" w:rsidRDefault="7F89634B" w14:paraId="73240E83" w14:textId="5E8DE649">
      <w:pPr>
        <w:pStyle w:val="NoSpacing"/>
      </w:pPr>
      <w:r w:rsidR="7F89634B">
        <w:rPr/>
        <w:t xml:space="preserve">The Dialogue Company (Affiliated with David </w:t>
      </w:r>
      <w:proofErr w:type="spellStart"/>
      <w:r w:rsidR="7F89634B">
        <w:rPr/>
        <w:t>Campt</w:t>
      </w:r>
      <w:proofErr w:type="spellEnd"/>
      <w:r w:rsidR="7F89634B">
        <w:rPr/>
        <w:t xml:space="preserve">, author of the RACE Model): </w:t>
      </w:r>
      <w:hyperlink r:id="R2b220cdbb9a74890">
        <w:r w:rsidRPr="56066FC7" w:rsidR="7F89634B">
          <w:rPr>
            <w:rStyle w:val="Hyperlink"/>
          </w:rPr>
          <w:t>https://thedialoguecompany.com/</w:t>
        </w:r>
      </w:hyperlink>
    </w:p>
    <w:p w:rsidR="2130B89E" w:rsidP="56066FC7" w:rsidRDefault="2130B89E" w14:paraId="7A7434AE" w14:textId="10B5FF47">
      <w:pPr>
        <w:pStyle w:val="NoSpacing"/>
      </w:pPr>
      <w:r w:rsidR="2130B89E">
        <w:rPr/>
        <w:t>Essential Partners (Resources on Dialogue</w:t>
      </w:r>
      <w:r w:rsidR="2130B89E">
        <w:rPr/>
        <w:t>):</w:t>
      </w:r>
      <w:r w:rsidR="2130B89E">
        <w:rPr/>
        <w:t xml:space="preserve"> </w:t>
      </w:r>
      <w:hyperlink r:id="R9ddfac21e25c4598">
        <w:r w:rsidRPr="56066FC7" w:rsidR="2130B89E">
          <w:rPr>
            <w:rStyle w:val="Hyperlink"/>
          </w:rPr>
          <w:t>https://whatisessential.org/</w:t>
        </w:r>
      </w:hyperlink>
    </w:p>
    <w:p w:rsidR="56066FC7" w:rsidP="56066FC7" w:rsidRDefault="56066FC7" w14:paraId="365A9031" w14:textId="2C9A5507">
      <w:pPr>
        <w:pStyle w:val="NoSpacing"/>
      </w:pPr>
    </w:p>
    <w:p w:rsidR="768B42D2" w:rsidP="56066FC7" w:rsidRDefault="768B42D2" w14:paraId="66983314" w14:textId="51D8AF51">
      <w:pPr>
        <w:pStyle w:val="NoSpacing"/>
      </w:pPr>
      <w:r w:rsidR="768B42D2">
        <w:rPr/>
        <w:t>Books:</w:t>
      </w:r>
    </w:p>
    <w:p w:rsidR="768B42D2" w:rsidP="56066FC7" w:rsidRDefault="768B42D2" w14:paraId="0762F41E" w14:textId="750BFFBB">
      <w:pPr>
        <w:pStyle w:val="NoSpacing"/>
      </w:pPr>
      <w:r w:rsidR="768B42D2">
        <w:rPr/>
        <w:t>Difficult Conversations</w:t>
      </w:r>
      <w:r w:rsidR="75FDCEA0">
        <w:rPr/>
        <w:t xml:space="preserve"> by Douglas Stone, Bruce Patton, Sheila Heen</w:t>
      </w:r>
    </w:p>
    <w:p w:rsidR="768B42D2" w:rsidP="56066FC7" w:rsidRDefault="768B42D2" w14:paraId="78F63331" w14:textId="10E51382">
      <w:pPr>
        <w:pStyle w:val="NoSpacing"/>
      </w:pPr>
      <w:r w:rsidR="768B42D2">
        <w:rPr/>
        <w:t>Crucial Conversations</w:t>
      </w:r>
      <w:r w:rsidR="1CFC88F4">
        <w:rPr/>
        <w:t xml:space="preserve"> by </w:t>
      </w:r>
      <w:r w:rsidR="1137C070">
        <w:rPr/>
        <w:t xml:space="preserve">Kerry Patterson, Joseph Grenny, Ron McMillan, </w:t>
      </w:r>
      <w:r w:rsidR="70F8FBB2">
        <w:rPr/>
        <w:t xml:space="preserve">and </w:t>
      </w:r>
      <w:r w:rsidR="1137C070">
        <w:rPr/>
        <w:t>Al Switzler</w:t>
      </w:r>
    </w:p>
    <w:p w:rsidR="1CFC88F4" w:rsidP="56066FC7" w:rsidRDefault="1CFC88F4" w14:paraId="5B0119FC" w14:textId="0E674968">
      <w:pPr>
        <w:pStyle w:val="NoSpacing"/>
      </w:pPr>
      <w:r w:rsidR="1CFC88F4">
        <w:rPr/>
        <w:t>The Art of Gathering by Priya Parker</w:t>
      </w:r>
    </w:p>
    <w:p w:rsidR="56066FC7" w:rsidP="56066FC7" w:rsidRDefault="56066FC7" w14:paraId="302A1D6F" w14:textId="1FFE16EB">
      <w:pPr>
        <w:pStyle w:val="NoSpacing"/>
      </w:pPr>
    </w:p>
    <w:p w:rsidR="1D8BB03C" w:rsidP="56066FC7" w:rsidRDefault="1D8BB03C" w14:paraId="0662FB49" w14:textId="7434B851">
      <w:pPr>
        <w:pStyle w:val="NoSpacing"/>
      </w:pPr>
      <w:r w:rsidR="1D8BB03C">
        <w:rPr/>
        <w:t>Courses:</w:t>
      </w:r>
    </w:p>
    <w:p w:rsidR="250A06E6" w:rsidP="56066FC7" w:rsidRDefault="250A06E6" w14:paraId="40059406" w14:textId="78F3D86B">
      <w:pPr>
        <w:pStyle w:val="NoSpacing"/>
      </w:pPr>
      <w:r w:rsidR="250A06E6">
        <w:rPr/>
        <w:t>Communicating for Understanding</w:t>
      </w:r>
    </w:p>
    <w:p w:rsidR="1D8BB03C" w:rsidP="56066FC7" w:rsidRDefault="1D8BB03C" w14:paraId="575C38A5" w14:textId="27CC7072">
      <w:pPr>
        <w:pStyle w:val="NoSpacing"/>
      </w:pPr>
      <w:r w:rsidR="1D8BB03C">
        <w:rPr/>
        <w:t>Listen</w:t>
      </w:r>
      <w:r w:rsidR="5A7BE13F">
        <w:rPr/>
        <w:t>ing for Understanding</w:t>
      </w:r>
    </w:p>
    <w:p xmlns:wp14="http://schemas.microsoft.com/office/word/2010/wordml" w:rsidRPr="00B351B9" w:rsidR="00727A31" w:rsidP="56066FC7" w:rsidRDefault="00727A31" w14:paraId="0A37501D" wp14:textId="77777777" wp14:noSpellErr="1">
      <w:pPr>
        <w:pStyle w:val="NoSpacing"/>
      </w:pPr>
    </w:p>
    <w:p xmlns:wp14="http://schemas.microsoft.com/office/word/2010/wordml" w:rsidR="00192352" w:rsidP="56066FC7" w:rsidRDefault="00192352" w14:paraId="5DAB6C7B" wp14:textId="63960535">
      <w:pPr>
        <w:pStyle w:val="NoSpacing"/>
      </w:pPr>
      <w:r w:rsidR="1BE30477">
        <w:rPr/>
        <w:t xml:space="preserve">There are also plenty of resources on </w:t>
      </w:r>
      <w:r w:rsidR="2AF0CCEA">
        <w:rPr/>
        <w:t>Micro-Aggressions.</w:t>
      </w:r>
    </w:p>
    <w:sectPr w:rsidR="0019235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B9"/>
    <w:rsid w:val="00192352"/>
    <w:rsid w:val="00271C4E"/>
    <w:rsid w:val="003026B6"/>
    <w:rsid w:val="00727A31"/>
    <w:rsid w:val="00AA4A64"/>
    <w:rsid w:val="00B351B9"/>
    <w:rsid w:val="00DB4564"/>
    <w:rsid w:val="01D2FC6F"/>
    <w:rsid w:val="02EEEDBD"/>
    <w:rsid w:val="07A9D78E"/>
    <w:rsid w:val="08683914"/>
    <w:rsid w:val="0D15AF16"/>
    <w:rsid w:val="0D817C69"/>
    <w:rsid w:val="0E727CD5"/>
    <w:rsid w:val="0FA6B10D"/>
    <w:rsid w:val="1137C070"/>
    <w:rsid w:val="15AF2F70"/>
    <w:rsid w:val="1BE30477"/>
    <w:rsid w:val="1CFC88F4"/>
    <w:rsid w:val="1D8BB03C"/>
    <w:rsid w:val="1FA23DD7"/>
    <w:rsid w:val="2130B89E"/>
    <w:rsid w:val="23278C5C"/>
    <w:rsid w:val="237A96F4"/>
    <w:rsid w:val="24741F07"/>
    <w:rsid w:val="2475AEFA"/>
    <w:rsid w:val="250A06E6"/>
    <w:rsid w:val="265C25D1"/>
    <w:rsid w:val="2AF0CCEA"/>
    <w:rsid w:val="2B214902"/>
    <w:rsid w:val="37023DBB"/>
    <w:rsid w:val="394E0910"/>
    <w:rsid w:val="3A96724D"/>
    <w:rsid w:val="4043F8B5"/>
    <w:rsid w:val="46DD832B"/>
    <w:rsid w:val="475C2984"/>
    <w:rsid w:val="4C6059DA"/>
    <w:rsid w:val="4ECF774B"/>
    <w:rsid w:val="5495A4AA"/>
    <w:rsid w:val="55A97F6B"/>
    <w:rsid w:val="56066FC7"/>
    <w:rsid w:val="5654963E"/>
    <w:rsid w:val="5A7BE13F"/>
    <w:rsid w:val="5C34839A"/>
    <w:rsid w:val="5CDC9108"/>
    <w:rsid w:val="5D3125AA"/>
    <w:rsid w:val="5D7D4963"/>
    <w:rsid w:val="604424A4"/>
    <w:rsid w:val="651795C7"/>
    <w:rsid w:val="663F9BE5"/>
    <w:rsid w:val="665675CC"/>
    <w:rsid w:val="69A9D939"/>
    <w:rsid w:val="69D1DE8D"/>
    <w:rsid w:val="70F8FBB2"/>
    <w:rsid w:val="75FDCEA0"/>
    <w:rsid w:val="768B42D2"/>
    <w:rsid w:val="7C0BC858"/>
    <w:rsid w:val="7F1DBBC0"/>
    <w:rsid w:val="7F89634B"/>
    <w:rsid w:val="7F9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E7F0"/>
  <w15:chartTrackingRefBased/>
  <w15:docId w15:val="{AC66AF04-B676-481A-A6D4-B8C2CD2794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A3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diversity.ucr.edu/" TargetMode="External" Id="R5e88237a260d401f" /><Relationship Type="http://schemas.openxmlformats.org/officeDocument/2006/relationships/hyperlink" Target="https://ombuds.ucr.edu/" TargetMode="External" Id="R4e48193c67604980" /><Relationship Type="http://schemas.openxmlformats.org/officeDocument/2006/relationships/hyperlink" Target="https://titleix.ucr.edu/" TargetMode="External" Id="R3ec92bd8618047c3" /><Relationship Type="http://schemas.openxmlformats.org/officeDocument/2006/relationships/hyperlink" Target="https://hr.ucr.edu/front/employee-and-labor-relations" TargetMode="External" Id="R3e48a51712b94f47" /><Relationship Type="http://schemas.openxmlformats.org/officeDocument/2006/relationships/hyperlink" Target="https://fboapps.ucr.edu/policies/index.php?path=viewPolicies.php&amp;policy=650-75" TargetMode="External" Id="R8f69522c57244085" /><Relationship Type="http://schemas.openxmlformats.org/officeDocument/2006/relationships/hyperlink" Target="https://hr.ucr.edu/sites/g/files/rcwecm656/files/2019-07/workplace-conduct_local_abusive-conduct-bullying-napalitano.pdf" TargetMode="External" Id="R512370ef924b4304" /><Relationship Type="http://schemas.openxmlformats.org/officeDocument/2006/relationships/hyperlink" Target="https://chancellor.ucr.edu/sites/g/files/rcwecm761/files/2019-01/community.pdf" TargetMode="External" Id="R84934ce74ad94eb0" /><Relationship Type="http://schemas.openxmlformats.org/officeDocument/2006/relationships/hyperlink" Target="https://www.nonviolentcommunication.com/learn-nonviolent-communication/4-part-nvc/" TargetMode="External" Id="R447881d920b04b9a" /><Relationship Type="http://schemas.openxmlformats.org/officeDocument/2006/relationships/hyperlink" Target="https://www.whiteallytoolkit.com/our-foundation-is-the-race-method-of-conversation" TargetMode="External" Id="Rc8db6add4e174608" /><Relationship Type="http://schemas.openxmlformats.org/officeDocument/2006/relationships/hyperlink" Target="https://thedialoguecompany.com/" TargetMode="External" Id="R2b220cdbb9a74890" /><Relationship Type="http://schemas.openxmlformats.org/officeDocument/2006/relationships/hyperlink" Target="https://whatisessential.org/" TargetMode="External" Id="R9ddfac21e25c45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Seana M Nunez-Grider</dc:creator>
  <keywords/>
  <dc:description/>
  <lastModifiedBy>Guest User</lastModifiedBy>
  <revision>3</revision>
  <dcterms:created xsi:type="dcterms:W3CDTF">2021-03-11T18:51:00.0000000Z</dcterms:created>
  <dcterms:modified xsi:type="dcterms:W3CDTF">2021-03-19T14:43:56.5418518Z</dcterms:modified>
</coreProperties>
</file>